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B0" w:rsidRDefault="00AB38B0">
      <w:bookmarkStart w:id="0" w:name="_GoBack"/>
      <w:bookmarkEnd w:id="0"/>
    </w:p>
    <w:p w:rsidR="00AB38B0" w:rsidRDefault="00813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AB38B0" w:rsidRDefault="00AB38B0">
      <w:pPr>
        <w:jc w:val="center"/>
        <w:rPr>
          <w:b/>
          <w:sz w:val="24"/>
          <w:szCs w:val="24"/>
        </w:rPr>
      </w:pPr>
    </w:p>
    <w:p w:rsidR="00AB38B0" w:rsidRDefault="00813D70">
      <w:pPr>
        <w:jc w:val="center"/>
      </w:pPr>
      <w:r>
        <w:rPr>
          <w:b/>
          <w:sz w:val="24"/>
          <w:szCs w:val="24"/>
        </w:rPr>
        <w:t xml:space="preserve">Ref.: Pregão - 18/2023 </w:t>
      </w:r>
    </w:p>
    <w:p w:rsidR="00AB38B0" w:rsidRDefault="00AB38B0">
      <w:pPr>
        <w:rPr>
          <w:b/>
          <w:sz w:val="24"/>
          <w:szCs w:val="24"/>
        </w:rPr>
      </w:pPr>
    </w:p>
    <w:p w:rsidR="00AB38B0" w:rsidRDefault="00813D70">
      <w:pPr>
        <w:jc w:val="both"/>
      </w:pPr>
      <w:r>
        <w:rPr>
          <w:sz w:val="24"/>
          <w:szCs w:val="24"/>
        </w:rPr>
        <w:t>Homologo o Processo Licitatório nº 58/2023 na modalidade Pregão n° 18/2023, tendo como objeto: Aquisição de fraldas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Pelo critério de Menor Preço Unitário, ficam vencedoras as seguintes empresas, dos itens </w:t>
      </w:r>
      <w:r>
        <w:rPr>
          <w:sz w:val="24"/>
          <w:szCs w:val="24"/>
        </w:rPr>
        <w:t>conforme segue:</w:t>
      </w:r>
    </w:p>
    <w:p w:rsidR="00AB38B0" w:rsidRDefault="00AB38B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79"/>
        <w:gridCol w:w="646"/>
        <w:gridCol w:w="3760"/>
        <w:gridCol w:w="849"/>
        <w:gridCol w:w="709"/>
        <w:gridCol w:w="990"/>
        <w:gridCol w:w="1016"/>
      </w:tblGrid>
      <w:tr w:rsidR="00AB38B0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AB38B0" w:rsidTr="00BE1D8E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both"/>
            </w:pPr>
            <w:r w:rsidRPr="00BE1D8E">
              <w:t>NOELI VIEIRA DIST. DE SOROS E EQUIP. MÉD. EIRELI - VOOLMED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Fralda descartável geriátrica (adulto) 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 w:rsidP="00BE1D8E">
            <w:pPr>
              <w:jc w:val="center"/>
            </w:pPr>
            <w:r>
              <w:t>1.800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1,33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2.394,00</w:t>
            </w:r>
          </w:p>
        </w:tc>
      </w:tr>
      <w:tr w:rsidR="00AB38B0" w:rsidTr="00BE1D8E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both"/>
            </w:pPr>
            <w:r w:rsidRPr="00BE1D8E">
              <w:t>NOELI VIEIRA DIST. DE SOROS E EQUIP. MÉD. EIRELI - VOOLMED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Fralda descartável</w:t>
            </w:r>
            <w:r>
              <w:t xml:space="preserve"> geriátrica (adulto) 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7.200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U</w:t>
            </w:r>
            <w:r>
              <w:t>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1,39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10.008,00</w:t>
            </w:r>
          </w:p>
        </w:tc>
      </w:tr>
      <w:tr w:rsidR="00AB38B0" w:rsidTr="00BE1D8E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both"/>
            </w:pPr>
            <w:r>
              <w:t>GOLDENPLUS - COMÉRCIO DE MEDICAMENTOS E PRODUTOS HOSPITALARES LTDA.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Fralda descartável geriátrica (adulto)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18.000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U</w:t>
            </w:r>
            <w:r>
              <w:t>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1,49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26.820,00</w:t>
            </w:r>
          </w:p>
        </w:tc>
      </w:tr>
      <w:tr w:rsidR="00AB38B0" w:rsidTr="00BE1D8E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both"/>
            </w:pPr>
            <w:r>
              <w:t>DAMIL DISTRIBUIDORA DE PRODUTOS HOSPITALARES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 xml:space="preserve">Fralda </w:t>
            </w:r>
            <w:r>
              <w:t>descartável geriátrica (adulto) XGG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36.000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U</w:t>
            </w:r>
            <w:r>
              <w:t>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1,67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 w:rsidP="00BE1D8E">
            <w:pPr>
              <w:jc w:val="center"/>
            </w:pPr>
            <w:r>
              <w:t>60.120,00</w:t>
            </w:r>
          </w:p>
        </w:tc>
      </w:tr>
    </w:tbl>
    <w:p w:rsidR="00AB38B0" w:rsidRDefault="00AB38B0">
      <w:pPr>
        <w:jc w:val="both"/>
        <w:rPr>
          <w:sz w:val="22"/>
          <w:szCs w:val="22"/>
        </w:rPr>
      </w:pPr>
    </w:p>
    <w:p w:rsidR="00AB38B0" w:rsidRPr="00BE1D8E" w:rsidRDefault="00813D70">
      <w:pPr>
        <w:jc w:val="both"/>
        <w:rPr>
          <w:sz w:val="24"/>
          <w:szCs w:val="28"/>
        </w:rPr>
      </w:pPr>
      <w:r w:rsidRPr="00BE1D8E">
        <w:rPr>
          <w:sz w:val="24"/>
          <w:szCs w:val="28"/>
        </w:rPr>
        <w:t>VALORES CONTRATADOS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AB38B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</w:pPr>
            <w:r>
              <w:t>TOTAL CONTRATADO (R$)</w:t>
            </w:r>
          </w:p>
        </w:tc>
      </w:tr>
      <w:tr w:rsidR="00AB38B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both"/>
              <w:rPr>
                <w:b/>
                <w:sz w:val="22"/>
                <w:szCs w:val="22"/>
              </w:rPr>
            </w:pPr>
            <w:r w:rsidRPr="00BE1D8E">
              <w:rPr>
                <w:b/>
                <w:sz w:val="22"/>
                <w:szCs w:val="22"/>
              </w:rPr>
              <w:t>NOELI VIEIRA DIST. DE SOROS E EQUIP. MÉD. EIRELI - VOOLMED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12.402,00</w:t>
            </w:r>
          </w:p>
        </w:tc>
      </w:tr>
      <w:tr w:rsidR="00AB38B0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BE1D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GOLDENPLUS - COMÉRCIO DE MEDICAMENTOS E PRODUTOS HOSPITALARES LTDA.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26.820,00</w:t>
            </w:r>
          </w:p>
        </w:tc>
      </w:tr>
      <w:tr w:rsidR="00AB38B0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DAMIL DISTRIBUIDORA DE PRODUTOS HOSPITALARES LTDA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0" w:rsidRDefault="00813D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60.120,00</w:t>
            </w:r>
          </w:p>
        </w:tc>
      </w:tr>
    </w:tbl>
    <w:p w:rsidR="00AB38B0" w:rsidRDefault="00AB38B0">
      <w:pPr>
        <w:jc w:val="both"/>
        <w:rPr>
          <w:rFonts w:ascii="Arial" w:hAnsi="Arial" w:cs="Arial"/>
          <w:sz w:val="28"/>
          <w:szCs w:val="28"/>
        </w:rPr>
      </w:pPr>
    </w:p>
    <w:p w:rsidR="00AB38B0" w:rsidRDefault="00813D70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AB38B0" w:rsidRDefault="00AB38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38B0" w:rsidRDefault="00AB38B0">
      <w:pPr>
        <w:spacing w:line="276" w:lineRule="auto"/>
        <w:jc w:val="both"/>
        <w:rPr>
          <w:sz w:val="24"/>
          <w:szCs w:val="24"/>
        </w:rPr>
      </w:pPr>
    </w:p>
    <w:p w:rsidR="00AB38B0" w:rsidRDefault="00813D70">
      <w:pPr>
        <w:spacing w:line="276" w:lineRule="auto"/>
        <w:jc w:val="right"/>
      </w:pPr>
      <w:r>
        <w:rPr>
          <w:sz w:val="24"/>
          <w:szCs w:val="24"/>
        </w:rPr>
        <w:t xml:space="preserve">Selbach, 02 de junho de </w:t>
      </w:r>
      <w:r>
        <w:rPr>
          <w:sz w:val="24"/>
          <w:szCs w:val="24"/>
        </w:rPr>
        <w:t>2023.</w:t>
      </w:r>
    </w:p>
    <w:p w:rsidR="00AB38B0" w:rsidRDefault="00AB38B0">
      <w:pPr>
        <w:spacing w:line="276" w:lineRule="auto"/>
        <w:rPr>
          <w:sz w:val="24"/>
          <w:szCs w:val="24"/>
        </w:rPr>
      </w:pPr>
    </w:p>
    <w:p w:rsidR="00AB38B0" w:rsidRDefault="00813D7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B38B0" w:rsidRDefault="00BE1D8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CLAUDIOMIRO VERGUTZ</w:t>
      </w:r>
    </w:p>
    <w:p w:rsidR="00AB38B0" w:rsidRDefault="00BE1D8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813D70">
        <w:rPr>
          <w:sz w:val="24"/>
          <w:szCs w:val="24"/>
        </w:rPr>
        <w:t>Prefeito Municipal</w:t>
      </w:r>
    </w:p>
    <w:p w:rsidR="00AB38B0" w:rsidRDefault="00AB38B0">
      <w:pPr>
        <w:rPr>
          <w:sz w:val="24"/>
          <w:szCs w:val="24"/>
        </w:rPr>
      </w:pPr>
    </w:p>
    <w:sectPr w:rsidR="00AB38B0" w:rsidSect="00BE1D8E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70" w:rsidRDefault="00813D70">
      <w:r>
        <w:separator/>
      </w:r>
    </w:p>
  </w:endnote>
  <w:endnote w:type="continuationSeparator" w:id="0">
    <w:p w:rsidR="00813D70" w:rsidRDefault="0081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B0" w:rsidRDefault="00813D7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38B0" w:rsidRDefault="00813D7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AB38B0" w:rsidRDefault="00813D7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B0" w:rsidRDefault="00813D70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E1D8E">
      <w:rPr>
        <w:noProof/>
      </w:rPr>
      <w:t>1</w:t>
    </w:r>
    <w:r>
      <w:fldChar w:fldCharType="end"/>
    </w:r>
  </w:p>
  <w:p w:rsidR="00AB38B0" w:rsidRDefault="00AB3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70" w:rsidRDefault="00813D70">
      <w:r>
        <w:separator/>
      </w:r>
    </w:p>
  </w:footnote>
  <w:footnote w:type="continuationSeparator" w:id="0">
    <w:p w:rsidR="00813D70" w:rsidRDefault="0081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B0" w:rsidRDefault="00813D7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AB38B0" w:rsidRDefault="00813D7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AB38B0" w:rsidRDefault="00813D7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AB38B0" w:rsidRDefault="00813D7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AB38B0" w:rsidRDefault="00813D70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Setor de </w:t>
    </w:r>
    <w:r>
      <w:rPr>
        <w:rFonts w:ascii="Arial" w:hAnsi="Arial" w:cs="Arial"/>
        <w:i/>
        <w:sz w:val="24"/>
        <w:szCs w:val="24"/>
      </w:rPr>
      <w:t>Licitações</w:t>
    </w:r>
  </w:p>
  <w:p w:rsidR="00AB38B0" w:rsidRDefault="00AB38B0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7175"/>
    <w:multiLevelType w:val="multilevel"/>
    <w:tmpl w:val="DE62F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B0"/>
    <w:rsid w:val="00813D70"/>
    <w:rsid w:val="00AB38B0"/>
    <w:rsid w:val="00B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DB697-E4BC-467E-BBD3-D7BBA88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1D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D8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2023-06-02T11:56:00Z</cp:lastPrinted>
  <dcterms:created xsi:type="dcterms:W3CDTF">2023-06-02T11:57:00Z</dcterms:created>
  <dcterms:modified xsi:type="dcterms:W3CDTF">2023-06-02T11:57:00Z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