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B3" w:rsidRPr="0066233B" w:rsidRDefault="00ED55B3"/>
    <w:p w:rsidR="00ED55B3" w:rsidRPr="0066233B" w:rsidRDefault="00BB18EF">
      <w:pPr>
        <w:jc w:val="center"/>
        <w:rPr>
          <w:b/>
          <w:sz w:val="24"/>
          <w:szCs w:val="24"/>
        </w:rPr>
      </w:pPr>
      <w:r w:rsidRPr="0066233B">
        <w:rPr>
          <w:b/>
          <w:sz w:val="24"/>
          <w:szCs w:val="24"/>
        </w:rPr>
        <w:t>TERMO DE HOMOLOGAÇÃO</w:t>
      </w:r>
    </w:p>
    <w:p w:rsidR="00ED55B3" w:rsidRPr="0066233B" w:rsidRDefault="00ED55B3">
      <w:pPr>
        <w:jc w:val="center"/>
        <w:rPr>
          <w:b/>
          <w:sz w:val="24"/>
          <w:szCs w:val="24"/>
        </w:rPr>
      </w:pPr>
    </w:p>
    <w:p w:rsidR="00ED55B3" w:rsidRPr="0066233B" w:rsidRDefault="00BB18EF">
      <w:pPr>
        <w:jc w:val="center"/>
      </w:pPr>
      <w:r w:rsidRPr="0066233B">
        <w:rPr>
          <w:b/>
          <w:sz w:val="24"/>
          <w:szCs w:val="24"/>
        </w:rPr>
        <w:t xml:space="preserve">Ref.: Tomada de Preços - 5/2022 </w:t>
      </w:r>
    </w:p>
    <w:p w:rsidR="00ED55B3" w:rsidRPr="0066233B" w:rsidRDefault="00ED55B3">
      <w:pPr>
        <w:rPr>
          <w:b/>
          <w:sz w:val="24"/>
          <w:szCs w:val="24"/>
        </w:rPr>
      </w:pPr>
    </w:p>
    <w:p w:rsidR="00ED55B3" w:rsidRPr="0066233B" w:rsidRDefault="00BB18EF">
      <w:pPr>
        <w:jc w:val="both"/>
      </w:pPr>
      <w:r w:rsidRPr="0066233B">
        <w:rPr>
          <w:sz w:val="24"/>
          <w:szCs w:val="24"/>
        </w:rPr>
        <w:t>Homologo o Processo Licitatório nº 74/2022 na modalidade Tomada de Preços n° 5/2022, tendo como objeto: RECUPER</w:t>
      </w:r>
      <w:r w:rsidR="0066233B">
        <w:rPr>
          <w:sz w:val="24"/>
          <w:szCs w:val="24"/>
        </w:rPr>
        <w:t>A</w:t>
      </w:r>
      <w:r w:rsidRPr="0066233B">
        <w:rPr>
          <w:sz w:val="24"/>
          <w:szCs w:val="24"/>
        </w:rPr>
        <w:t>ÇÃO DO MÓDULO ESPORTIVO SELBACHENSE ATRAVÉS DE UM CAMPO DE FUTEBOL SOCIETY E UMA QUADRA</w:t>
      </w:r>
      <w:r w:rsidRPr="0066233B">
        <w:rPr>
          <w:sz w:val="24"/>
          <w:szCs w:val="24"/>
        </w:rPr>
        <w:t xml:space="preserve"> DE AREIA COM FECHAMENTO DE ALAMBRADO E TELA</w:t>
      </w:r>
      <w:r w:rsidRPr="0066233B">
        <w:rPr>
          <w:b/>
          <w:sz w:val="24"/>
          <w:szCs w:val="24"/>
        </w:rPr>
        <w:t xml:space="preserve">. </w:t>
      </w:r>
      <w:r w:rsidR="0066233B" w:rsidRPr="0066233B">
        <w:rPr>
          <w:sz w:val="24"/>
          <w:szCs w:val="24"/>
        </w:rPr>
        <w:t>Pelo critério de Menor P</w:t>
      </w:r>
      <w:r w:rsidRPr="0066233B">
        <w:rPr>
          <w:sz w:val="24"/>
          <w:szCs w:val="24"/>
        </w:rPr>
        <w:t xml:space="preserve">reço </w:t>
      </w:r>
      <w:r w:rsidRPr="0066233B">
        <w:rPr>
          <w:sz w:val="24"/>
          <w:szCs w:val="24"/>
        </w:rPr>
        <w:t>Global, fica</w:t>
      </w:r>
      <w:r w:rsidRPr="0066233B">
        <w:rPr>
          <w:sz w:val="24"/>
          <w:szCs w:val="24"/>
        </w:rPr>
        <w:t xml:space="preserve"> vencedora</w:t>
      </w:r>
      <w:r w:rsidRPr="0066233B">
        <w:rPr>
          <w:sz w:val="24"/>
          <w:szCs w:val="24"/>
        </w:rPr>
        <w:t xml:space="preserve"> a</w:t>
      </w:r>
      <w:r w:rsidRPr="0066233B">
        <w:rPr>
          <w:sz w:val="24"/>
          <w:szCs w:val="24"/>
        </w:rPr>
        <w:t xml:space="preserve"> seguinte</w:t>
      </w:r>
      <w:r w:rsidRPr="0066233B">
        <w:rPr>
          <w:sz w:val="24"/>
          <w:szCs w:val="24"/>
        </w:rPr>
        <w:t xml:space="preserve"> empresa</w:t>
      </w:r>
      <w:r w:rsidRPr="0066233B">
        <w:rPr>
          <w:sz w:val="24"/>
          <w:szCs w:val="24"/>
        </w:rPr>
        <w:t xml:space="preserve">, </w:t>
      </w:r>
      <w:r w:rsidRPr="0066233B">
        <w:rPr>
          <w:sz w:val="24"/>
          <w:szCs w:val="24"/>
        </w:rPr>
        <w:t>conforme segue:</w:t>
      </w:r>
    </w:p>
    <w:p w:rsidR="00ED55B3" w:rsidRPr="0066233B" w:rsidRDefault="00ED55B3">
      <w:pPr>
        <w:jc w:val="both"/>
        <w:rPr>
          <w:sz w:val="28"/>
          <w:szCs w:val="28"/>
        </w:rPr>
      </w:pPr>
    </w:p>
    <w:tbl>
      <w:tblPr>
        <w:tblW w:w="9908" w:type="dxa"/>
        <w:jc w:val="center"/>
        <w:tblLook w:val="0000" w:firstRow="0" w:lastRow="0" w:firstColumn="0" w:lastColumn="0" w:noHBand="0" w:noVBand="0"/>
      </w:tblPr>
      <w:tblGrid>
        <w:gridCol w:w="3005"/>
        <w:gridCol w:w="646"/>
        <w:gridCol w:w="4025"/>
        <w:gridCol w:w="1116"/>
        <w:gridCol w:w="1116"/>
      </w:tblGrid>
      <w:tr w:rsidR="0066233B" w:rsidRPr="0066233B" w:rsidTr="0066233B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3B" w:rsidRPr="0066233B" w:rsidRDefault="0066233B">
            <w:pPr>
              <w:jc w:val="center"/>
              <w:rPr>
                <w:b/>
                <w:sz w:val="18"/>
                <w:szCs w:val="18"/>
              </w:rPr>
            </w:pPr>
            <w:r w:rsidRPr="0066233B">
              <w:rPr>
                <w:b/>
                <w:sz w:val="18"/>
                <w:szCs w:val="18"/>
              </w:rPr>
              <w:t>FORNECEDOR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3B" w:rsidRPr="0066233B" w:rsidRDefault="0066233B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66233B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3B" w:rsidRPr="0066233B" w:rsidRDefault="0066233B">
            <w:pPr>
              <w:jc w:val="center"/>
              <w:rPr>
                <w:b/>
                <w:sz w:val="18"/>
                <w:szCs w:val="18"/>
              </w:rPr>
            </w:pPr>
            <w:r w:rsidRPr="0066233B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3B" w:rsidRPr="0066233B" w:rsidRDefault="0066233B">
            <w:pPr>
              <w:jc w:val="center"/>
              <w:rPr>
                <w:b/>
                <w:sz w:val="18"/>
                <w:szCs w:val="18"/>
              </w:rPr>
            </w:pPr>
            <w:r w:rsidRPr="0066233B">
              <w:rPr>
                <w:b/>
                <w:sz w:val="18"/>
                <w:szCs w:val="18"/>
              </w:rPr>
              <w:t>V. UNIT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3B" w:rsidRPr="0066233B" w:rsidRDefault="0066233B">
            <w:pPr>
              <w:ind w:right="-142"/>
              <w:jc w:val="center"/>
              <w:rPr>
                <w:b/>
                <w:sz w:val="18"/>
                <w:szCs w:val="18"/>
              </w:rPr>
            </w:pPr>
            <w:r w:rsidRPr="0066233B">
              <w:rPr>
                <w:b/>
                <w:sz w:val="18"/>
                <w:szCs w:val="18"/>
              </w:rPr>
              <w:t>V. TOTAL</w:t>
            </w:r>
          </w:p>
        </w:tc>
      </w:tr>
      <w:tr w:rsidR="0066233B" w:rsidRPr="0066233B" w:rsidTr="0066233B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3B" w:rsidRPr="0066233B" w:rsidRDefault="0066233B" w:rsidP="0066233B">
            <w:r w:rsidRPr="0066233B">
              <w:t>BOA FÉ CONSTRUÇÕES LTDA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3B" w:rsidRPr="0066233B" w:rsidRDefault="0066233B">
            <w:pPr>
              <w:jc w:val="both"/>
            </w:pPr>
            <w:r w:rsidRPr="0066233B">
              <w:t>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3B" w:rsidRPr="0066233B" w:rsidRDefault="0066233B">
            <w:pPr>
              <w:jc w:val="both"/>
            </w:pPr>
            <w:r w:rsidRPr="0066233B">
              <w:t>RECUPER</w:t>
            </w:r>
            <w:r>
              <w:t>A</w:t>
            </w:r>
            <w:r w:rsidRPr="0066233B">
              <w:t xml:space="preserve">ÇÃO DO MÓDULO ESPORTIVO SELBACHENSE ATRAVÉS DE UM CAMPO DE FUTEBOL SOCIETY E UMA QUADRA DE AREIA COM FECHAMENTO DE ALAMBRADO E TELA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3B" w:rsidRPr="0066233B" w:rsidRDefault="0066233B">
            <w:pPr>
              <w:jc w:val="both"/>
            </w:pPr>
            <w:r w:rsidRPr="0066233B">
              <w:t>397.076,66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3B" w:rsidRPr="0066233B" w:rsidRDefault="0066233B">
            <w:pPr>
              <w:jc w:val="both"/>
            </w:pPr>
            <w:r w:rsidRPr="0066233B">
              <w:t>397.076,66</w:t>
            </w:r>
          </w:p>
        </w:tc>
      </w:tr>
    </w:tbl>
    <w:p w:rsidR="00ED55B3" w:rsidRPr="0066233B" w:rsidRDefault="00ED55B3">
      <w:pPr>
        <w:jc w:val="both"/>
        <w:rPr>
          <w:sz w:val="22"/>
          <w:szCs w:val="22"/>
        </w:rPr>
      </w:pPr>
    </w:p>
    <w:p w:rsidR="00ED55B3" w:rsidRPr="0066233B" w:rsidRDefault="00BB18EF">
      <w:pPr>
        <w:jc w:val="both"/>
        <w:rPr>
          <w:sz w:val="24"/>
          <w:szCs w:val="28"/>
        </w:rPr>
      </w:pPr>
      <w:r w:rsidRPr="0066233B">
        <w:rPr>
          <w:sz w:val="24"/>
          <w:szCs w:val="28"/>
        </w:rPr>
        <w:t>VALORES CONTRATADOS POR FORNECEDOR</w:t>
      </w:r>
    </w:p>
    <w:tbl>
      <w:tblPr>
        <w:tblW w:w="9950" w:type="dxa"/>
        <w:jc w:val="center"/>
        <w:tblLook w:val="0000" w:firstRow="0" w:lastRow="0" w:firstColumn="0" w:lastColumn="0" w:noHBand="0" w:noVBand="0"/>
      </w:tblPr>
      <w:tblGrid>
        <w:gridCol w:w="6973"/>
        <w:gridCol w:w="2977"/>
      </w:tblGrid>
      <w:tr w:rsidR="00ED55B3" w:rsidRPr="0066233B" w:rsidTr="0066233B">
        <w:trPr>
          <w:jc w:val="center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B3" w:rsidRPr="0066233B" w:rsidRDefault="00BB18EF">
            <w:pPr>
              <w:jc w:val="both"/>
            </w:pPr>
            <w:r w:rsidRPr="0066233B">
              <w:t>FORNECEDOR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B3" w:rsidRPr="0066233B" w:rsidRDefault="00BB18EF">
            <w:pPr>
              <w:jc w:val="both"/>
            </w:pPr>
            <w:r w:rsidRPr="0066233B">
              <w:t>TOTAL CONTRATADO (R$)</w:t>
            </w:r>
          </w:p>
        </w:tc>
      </w:tr>
      <w:tr w:rsidR="00ED55B3" w:rsidRPr="0066233B" w:rsidTr="0066233B">
        <w:trPr>
          <w:jc w:val="center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B3" w:rsidRPr="0066233B" w:rsidRDefault="00BB18EF">
            <w:pPr>
              <w:jc w:val="both"/>
              <w:rPr>
                <w:b/>
                <w:sz w:val="22"/>
                <w:szCs w:val="22"/>
              </w:rPr>
            </w:pPr>
            <w:r w:rsidRPr="0066233B">
              <w:rPr>
                <w:b/>
                <w:sz w:val="22"/>
                <w:szCs w:val="22"/>
              </w:rPr>
              <w:t xml:space="preserve">BOA FÉ </w:t>
            </w:r>
            <w:r w:rsidRPr="0066233B">
              <w:rPr>
                <w:b/>
                <w:sz w:val="22"/>
                <w:szCs w:val="22"/>
              </w:rPr>
              <w:t>CONSTRUÇÕES LTDA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B3" w:rsidRPr="0066233B" w:rsidRDefault="00BB18EF">
            <w:pPr>
              <w:jc w:val="both"/>
              <w:rPr>
                <w:b/>
                <w:sz w:val="22"/>
                <w:szCs w:val="22"/>
              </w:rPr>
            </w:pPr>
            <w:r w:rsidRPr="0066233B">
              <w:rPr>
                <w:b/>
                <w:sz w:val="22"/>
                <w:szCs w:val="22"/>
              </w:rPr>
              <w:t>397.076,66</w:t>
            </w:r>
          </w:p>
        </w:tc>
      </w:tr>
    </w:tbl>
    <w:p w:rsidR="00ED55B3" w:rsidRPr="0066233B" w:rsidRDefault="00ED55B3">
      <w:pPr>
        <w:jc w:val="both"/>
        <w:rPr>
          <w:sz w:val="28"/>
          <w:szCs w:val="28"/>
        </w:rPr>
      </w:pPr>
    </w:p>
    <w:p w:rsidR="00ED55B3" w:rsidRPr="0066233B" w:rsidRDefault="00BB18EF">
      <w:pPr>
        <w:jc w:val="both"/>
        <w:rPr>
          <w:sz w:val="24"/>
          <w:szCs w:val="24"/>
        </w:rPr>
      </w:pPr>
      <w:r w:rsidRPr="0066233B">
        <w:rPr>
          <w:sz w:val="24"/>
          <w:szCs w:val="24"/>
        </w:rPr>
        <w:t>Para que a adjudicação nela referida produza seus jurídicos e legais efeitos. Ciência aos interessados, observadas as prescrições legais pertinentes.</w:t>
      </w:r>
    </w:p>
    <w:p w:rsidR="00ED55B3" w:rsidRPr="0066233B" w:rsidRDefault="00ED55B3">
      <w:pPr>
        <w:spacing w:line="276" w:lineRule="auto"/>
        <w:jc w:val="both"/>
        <w:rPr>
          <w:sz w:val="24"/>
          <w:szCs w:val="24"/>
        </w:rPr>
      </w:pPr>
    </w:p>
    <w:p w:rsidR="00ED55B3" w:rsidRPr="0066233B" w:rsidRDefault="00ED55B3">
      <w:pPr>
        <w:spacing w:line="276" w:lineRule="auto"/>
        <w:jc w:val="both"/>
        <w:rPr>
          <w:sz w:val="24"/>
          <w:szCs w:val="24"/>
        </w:rPr>
      </w:pPr>
    </w:p>
    <w:p w:rsidR="00ED55B3" w:rsidRPr="0066233B" w:rsidRDefault="00BB18EF">
      <w:pPr>
        <w:spacing w:line="276" w:lineRule="auto"/>
        <w:jc w:val="right"/>
      </w:pPr>
      <w:r w:rsidRPr="0066233B">
        <w:rPr>
          <w:sz w:val="24"/>
          <w:szCs w:val="24"/>
        </w:rPr>
        <w:t>Selbach, 05 de maio de 2022.</w:t>
      </w:r>
    </w:p>
    <w:p w:rsidR="00ED55B3" w:rsidRDefault="00ED55B3">
      <w:pPr>
        <w:spacing w:line="276" w:lineRule="auto"/>
        <w:rPr>
          <w:sz w:val="24"/>
          <w:szCs w:val="24"/>
        </w:rPr>
      </w:pPr>
    </w:p>
    <w:p w:rsidR="0066233B" w:rsidRPr="0066233B" w:rsidRDefault="0066233B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D55B3" w:rsidRPr="0066233B" w:rsidRDefault="00BB18EF">
      <w:pPr>
        <w:spacing w:line="276" w:lineRule="auto"/>
        <w:jc w:val="center"/>
        <w:rPr>
          <w:sz w:val="24"/>
          <w:szCs w:val="24"/>
        </w:rPr>
      </w:pPr>
      <w:r w:rsidRPr="0066233B">
        <w:rPr>
          <w:sz w:val="24"/>
          <w:szCs w:val="24"/>
        </w:rPr>
        <w:t>______________</w:t>
      </w:r>
      <w:r w:rsidRPr="0066233B">
        <w:rPr>
          <w:sz w:val="24"/>
          <w:szCs w:val="24"/>
        </w:rPr>
        <w:t>___________</w:t>
      </w:r>
    </w:p>
    <w:p w:rsidR="00ED55B3" w:rsidRPr="0066233B" w:rsidRDefault="00BB18EF">
      <w:pPr>
        <w:spacing w:line="276" w:lineRule="auto"/>
        <w:jc w:val="center"/>
        <w:rPr>
          <w:b/>
          <w:sz w:val="24"/>
          <w:szCs w:val="24"/>
        </w:rPr>
      </w:pPr>
      <w:r w:rsidRPr="0066233B">
        <w:rPr>
          <w:b/>
          <w:sz w:val="24"/>
          <w:szCs w:val="24"/>
        </w:rPr>
        <w:t>MICHAEL KUHN</w:t>
      </w:r>
    </w:p>
    <w:p w:rsidR="00ED55B3" w:rsidRPr="0066233B" w:rsidRDefault="00BB18EF">
      <w:pPr>
        <w:spacing w:line="276" w:lineRule="auto"/>
        <w:jc w:val="center"/>
        <w:rPr>
          <w:sz w:val="24"/>
          <w:szCs w:val="24"/>
        </w:rPr>
      </w:pPr>
      <w:r w:rsidRPr="0066233B">
        <w:rPr>
          <w:sz w:val="24"/>
          <w:szCs w:val="24"/>
        </w:rPr>
        <w:t>Prefeito Municipal</w:t>
      </w:r>
    </w:p>
    <w:p w:rsidR="00ED55B3" w:rsidRPr="0066233B" w:rsidRDefault="00ED55B3">
      <w:pPr>
        <w:rPr>
          <w:sz w:val="24"/>
          <w:szCs w:val="24"/>
        </w:rPr>
      </w:pPr>
    </w:p>
    <w:sectPr w:rsidR="00ED55B3" w:rsidRPr="0066233B" w:rsidSect="0066233B">
      <w:footerReference w:type="default" r:id="rId7"/>
      <w:headerReference w:type="first" r:id="rId8"/>
      <w:footerReference w:type="first" r:id="rId9"/>
      <w:pgSz w:w="11906" w:h="16838"/>
      <w:pgMar w:top="1313" w:right="1134" w:bottom="1190" w:left="1134" w:header="851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EF" w:rsidRDefault="00BB18EF">
      <w:r>
        <w:separator/>
      </w:r>
    </w:p>
  </w:endnote>
  <w:endnote w:type="continuationSeparator" w:id="0">
    <w:p w:rsidR="00BB18EF" w:rsidRDefault="00BB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5B3" w:rsidRDefault="00BB18E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D55B3" w:rsidRDefault="00BB18E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ED55B3" w:rsidRDefault="00BB18EF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5B3" w:rsidRDefault="00BB18EF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66233B">
      <w:rPr>
        <w:noProof/>
      </w:rPr>
      <w:t>1</w:t>
    </w:r>
    <w:r>
      <w:fldChar w:fldCharType="end"/>
    </w:r>
  </w:p>
  <w:p w:rsidR="00ED55B3" w:rsidRDefault="00ED55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EF" w:rsidRDefault="00BB18EF">
      <w:r>
        <w:separator/>
      </w:r>
    </w:p>
  </w:footnote>
  <w:footnote w:type="continuationSeparator" w:id="0">
    <w:p w:rsidR="00BB18EF" w:rsidRDefault="00BB1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5B3" w:rsidRDefault="00BB18EF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7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ED55B3" w:rsidRDefault="00BB18EF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ED55B3" w:rsidRDefault="00BB18EF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ED55B3" w:rsidRDefault="00BB18EF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ED55B3" w:rsidRDefault="00BB18EF">
    <w:pPr>
      <w:pStyle w:val="Cabealh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Setor de Licitações</w:t>
    </w:r>
  </w:p>
  <w:p w:rsidR="00ED55B3" w:rsidRDefault="00ED55B3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C07C3"/>
    <w:multiLevelType w:val="multilevel"/>
    <w:tmpl w:val="C36A45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B3"/>
    <w:rsid w:val="0066233B"/>
    <w:rsid w:val="00BB18EF"/>
    <w:rsid w:val="00E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0B04F-3618-48BC-BA32-C9C0357E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623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3B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2022-05-05T11:22:00Z</cp:lastPrinted>
  <dcterms:created xsi:type="dcterms:W3CDTF">2022-05-05T11:23:00Z</dcterms:created>
  <dcterms:modified xsi:type="dcterms:W3CDTF">2022-05-05T11:23:00Z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