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08" w:rsidRPr="00230CFA" w:rsidRDefault="00D32095" w:rsidP="00C45474">
      <w:pPr>
        <w:keepNext/>
        <w:spacing w:after="0" w:line="240" w:lineRule="auto"/>
        <w:jc w:val="both"/>
        <w:outlineLvl w:val="4"/>
        <w:rPr>
          <w:b/>
          <w:bCs/>
          <w:sz w:val="22"/>
          <w:szCs w:val="22"/>
        </w:rPr>
      </w:pPr>
      <w:r w:rsidRPr="00230CFA">
        <w:rPr>
          <w:b/>
          <w:bCs/>
          <w:sz w:val="22"/>
          <w:szCs w:val="22"/>
        </w:rPr>
        <w:t xml:space="preserve">PREFEITURA MUNICIPAL DE SELBACH, </w:t>
      </w:r>
      <w:proofErr w:type="gramStart"/>
      <w:r w:rsidRPr="00230CFA">
        <w:rPr>
          <w:b/>
          <w:bCs/>
          <w:sz w:val="22"/>
          <w:szCs w:val="22"/>
        </w:rPr>
        <w:t>RS</w:t>
      </w:r>
      <w:proofErr w:type="gramEnd"/>
      <w:r w:rsidRPr="00230CFA">
        <w:rPr>
          <w:b/>
          <w:bCs/>
          <w:sz w:val="22"/>
          <w:szCs w:val="22"/>
        </w:rPr>
        <w:t xml:space="preserve"> </w:t>
      </w:r>
    </w:p>
    <w:p w:rsidR="00C11C08" w:rsidRPr="00230CFA" w:rsidRDefault="00D32095" w:rsidP="00C45474">
      <w:pPr>
        <w:spacing w:after="0" w:line="240" w:lineRule="auto"/>
        <w:jc w:val="both"/>
        <w:textAlignment w:val="baseline"/>
        <w:rPr>
          <w:b/>
          <w:bCs/>
          <w:sz w:val="22"/>
          <w:szCs w:val="22"/>
        </w:rPr>
      </w:pPr>
      <w:r w:rsidRPr="00230CFA">
        <w:rPr>
          <w:b/>
          <w:bCs/>
          <w:sz w:val="22"/>
          <w:szCs w:val="22"/>
        </w:rPr>
        <w:t xml:space="preserve">EDITAL DE LICITAÇÃO </w:t>
      </w:r>
    </w:p>
    <w:p w:rsidR="00C11C08" w:rsidRPr="00230CFA" w:rsidRDefault="00D32095" w:rsidP="00C45474">
      <w:pPr>
        <w:spacing w:after="0" w:line="240" w:lineRule="auto"/>
        <w:jc w:val="both"/>
        <w:textAlignment w:val="baseline"/>
        <w:rPr>
          <w:b/>
          <w:bCs/>
          <w:sz w:val="22"/>
          <w:szCs w:val="22"/>
        </w:rPr>
      </w:pPr>
      <w:r w:rsidRPr="00230CFA">
        <w:rPr>
          <w:b/>
          <w:bCs/>
          <w:sz w:val="22"/>
          <w:szCs w:val="22"/>
        </w:rPr>
        <w:t xml:space="preserve">TOMADA DE PREÇOS N.º </w:t>
      </w:r>
      <w:r w:rsidR="00230CFA" w:rsidRPr="00230CFA">
        <w:rPr>
          <w:b/>
          <w:bCs/>
          <w:sz w:val="22"/>
          <w:szCs w:val="22"/>
        </w:rPr>
        <w:t>12/</w:t>
      </w:r>
      <w:r w:rsidRPr="00230CFA">
        <w:rPr>
          <w:b/>
          <w:bCs/>
          <w:sz w:val="22"/>
          <w:szCs w:val="22"/>
        </w:rPr>
        <w:t>2020</w:t>
      </w:r>
    </w:p>
    <w:p w:rsidR="00C11C08" w:rsidRPr="00230CFA" w:rsidRDefault="00D32095" w:rsidP="00C45474">
      <w:pPr>
        <w:spacing w:after="0" w:line="240" w:lineRule="auto"/>
        <w:rPr>
          <w:b/>
          <w:bCs/>
          <w:sz w:val="22"/>
          <w:szCs w:val="22"/>
        </w:rPr>
      </w:pPr>
      <w:r w:rsidRPr="00230CFA">
        <w:rPr>
          <w:b/>
          <w:bCs/>
          <w:sz w:val="22"/>
          <w:szCs w:val="22"/>
        </w:rPr>
        <w:t>TIPO DE JULGAMENTO: MENOR PREÇO POR TAXA DE ADMINISTRAÇÃO</w:t>
      </w:r>
    </w:p>
    <w:p w:rsidR="00C11C08" w:rsidRPr="00230CFA" w:rsidRDefault="00C11C08" w:rsidP="00C45474">
      <w:pPr>
        <w:spacing w:after="0" w:line="240" w:lineRule="auto"/>
        <w:textAlignment w:val="baseline"/>
        <w:rPr>
          <w:sz w:val="22"/>
          <w:szCs w:val="22"/>
        </w:rPr>
      </w:pPr>
    </w:p>
    <w:p w:rsidR="00C11C08" w:rsidRPr="00230CFA" w:rsidRDefault="00D32095" w:rsidP="00C45474">
      <w:pPr>
        <w:keepNext/>
        <w:spacing w:after="0" w:line="240" w:lineRule="auto"/>
        <w:ind w:left="4500"/>
        <w:jc w:val="both"/>
        <w:outlineLvl w:val="1"/>
        <w:rPr>
          <w:b/>
          <w:bCs/>
          <w:sz w:val="22"/>
          <w:szCs w:val="22"/>
        </w:rPr>
      </w:pPr>
      <w:r w:rsidRPr="00230CFA">
        <w:rPr>
          <w:b/>
          <w:bCs/>
          <w:sz w:val="22"/>
          <w:szCs w:val="22"/>
        </w:rPr>
        <w:t xml:space="preserve">TOMADA DE PREÇOS </w:t>
      </w:r>
      <w:r w:rsidR="00230CFA" w:rsidRPr="00230CFA">
        <w:rPr>
          <w:b/>
          <w:bCs/>
          <w:sz w:val="22"/>
          <w:szCs w:val="22"/>
        </w:rPr>
        <w:t>PARA SELEÇÃO E CONTRATAÇÃO DE EMPRESA ESPECIALIZADA NO GERENCIAMENTO, ADMINISTRAÇÃO, OPERAÇÃO E FORNECIMENTO DE VALES-ALIMENTAÇÃO POR MEIO DE CARTÕES MAGNÉTICOS COM USO DE SENHA ALFA NUMÉRICA OU NUMÉRICA, PARA OS SERVIDORES PÚBLICOS ATIVOS DO PODER EXECUTIVO MUNICIPAL DE SELBACH, RS.</w:t>
      </w:r>
    </w:p>
    <w:p w:rsidR="00C11C08" w:rsidRPr="00230CFA" w:rsidRDefault="00C11C08" w:rsidP="00C45474">
      <w:pPr>
        <w:keepNext/>
        <w:spacing w:after="0" w:line="240" w:lineRule="auto"/>
        <w:jc w:val="both"/>
        <w:outlineLvl w:val="1"/>
        <w:rPr>
          <w:i/>
          <w:iCs/>
          <w:sz w:val="22"/>
          <w:szCs w:val="22"/>
        </w:rPr>
      </w:pPr>
    </w:p>
    <w:p w:rsidR="00C11C08" w:rsidRPr="00230CFA" w:rsidRDefault="00D32095" w:rsidP="00C45474">
      <w:pPr>
        <w:spacing w:after="0" w:line="240" w:lineRule="auto"/>
        <w:jc w:val="both"/>
        <w:textAlignment w:val="baseline"/>
        <w:rPr>
          <w:sz w:val="22"/>
          <w:szCs w:val="22"/>
        </w:rPr>
      </w:pPr>
      <w:r w:rsidRPr="00230CFA">
        <w:rPr>
          <w:b/>
          <w:bCs/>
          <w:sz w:val="22"/>
          <w:szCs w:val="22"/>
        </w:rPr>
        <w:t>A PREFEITURA MUNICIPAL DE SELBACH</w:t>
      </w:r>
      <w:r w:rsidRPr="00230CFA">
        <w:rPr>
          <w:sz w:val="22"/>
          <w:szCs w:val="22"/>
        </w:rPr>
        <w:t xml:space="preserve">, por intermédio da Comissão Permanente de Licitações, torna público que fará realizar nas dependências de sua sede, no Largo Adolfo Albino Werlang, 14, Centro, na cidade de </w:t>
      </w:r>
      <w:proofErr w:type="spellStart"/>
      <w:r w:rsidRPr="00230CFA">
        <w:rPr>
          <w:sz w:val="22"/>
          <w:szCs w:val="22"/>
        </w:rPr>
        <w:t>Selbach</w:t>
      </w:r>
      <w:proofErr w:type="spellEnd"/>
      <w:r w:rsidRPr="00230CFA">
        <w:rPr>
          <w:sz w:val="22"/>
          <w:szCs w:val="22"/>
        </w:rPr>
        <w:t>, RS,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C11C08" w:rsidRPr="00230CFA" w:rsidRDefault="00C11C08" w:rsidP="00C45474">
      <w:pPr>
        <w:spacing w:after="0" w:line="240" w:lineRule="auto"/>
        <w:jc w:val="both"/>
        <w:textAlignment w:val="baseline"/>
        <w:rPr>
          <w:sz w:val="22"/>
          <w:szCs w:val="22"/>
        </w:rPr>
      </w:pPr>
    </w:p>
    <w:p w:rsidR="00C11C08" w:rsidRPr="00230CFA" w:rsidRDefault="00D32095" w:rsidP="00C45474">
      <w:pPr>
        <w:spacing w:after="0" w:line="240" w:lineRule="auto"/>
        <w:jc w:val="both"/>
        <w:rPr>
          <w:sz w:val="22"/>
          <w:szCs w:val="22"/>
        </w:rPr>
      </w:pPr>
      <w:r w:rsidRPr="00230CFA">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rsidR="00C11C08" w:rsidRPr="00230CFA" w:rsidRDefault="00C11C08" w:rsidP="00C45474">
      <w:pPr>
        <w:spacing w:after="0" w:line="240" w:lineRule="auto"/>
        <w:jc w:val="both"/>
        <w:rPr>
          <w:sz w:val="22"/>
          <w:szCs w:val="22"/>
        </w:rPr>
      </w:pPr>
    </w:p>
    <w:p w:rsidR="00C11C08" w:rsidRPr="00230CFA" w:rsidRDefault="00D32095" w:rsidP="00C45474">
      <w:pPr>
        <w:spacing w:after="0" w:line="240" w:lineRule="auto"/>
        <w:ind w:right="2160" w:firstLine="567"/>
        <w:jc w:val="both"/>
        <w:textAlignment w:val="baseline"/>
        <w:rPr>
          <w:b/>
          <w:bCs/>
          <w:color w:val="000000" w:themeColor="text1"/>
          <w:sz w:val="22"/>
          <w:szCs w:val="22"/>
        </w:rPr>
      </w:pPr>
      <w:r w:rsidRPr="00230CFA">
        <w:rPr>
          <w:b/>
          <w:bCs/>
          <w:color w:val="000000" w:themeColor="text1"/>
          <w:sz w:val="22"/>
          <w:szCs w:val="22"/>
        </w:rPr>
        <w:t xml:space="preserve">LOCAL: Largo Adolfo Albino Werlang, 14, </w:t>
      </w:r>
      <w:proofErr w:type="spellStart"/>
      <w:r w:rsidRPr="00230CFA">
        <w:rPr>
          <w:b/>
          <w:bCs/>
          <w:color w:val="000000" w:themeColor="text1"/>
          <w:sz w:val="22"/>
          <w:szCs w:val="22"/>
        </w:rPr>
        <w:t>Selbach</w:t>
      </w:r>
      <w:proofErr w:type="spellEnd"/>
      <w:r w:rsidRPr="00230CFA">
        <w:rPr>
          <w:b/>
          <w:bCs/>
          <w:color w:val="000000" w:themeColor="text1"/>
          <w:sz w:val="22"/>
          <w:szCs w:val="22"/>
        </w:rPr>
        <w:t xml:space="preserve"> (RS</w:t>
      </w:r>
      <w:proofErr w:type="gramStart"/>
      <w:r w:rsidRPr="00230CFA">
        <w:rPr>
          <w:b/>
          <w:bCs/>
          <w:color w:val="000000" w:themeColor="text1"/>
          <w:sz w:val="22"/>
          <w:szCs w:val="22"/>
        </w:rPr>
        <w:t>)</w:t>
      </w:r>
      <w:proofErr w:type="gramEnd"/>
      <w:r w:rsidRPr="00230CFA">
        <w:rPr>
          <w:b/>
          <w:bCs/>
          <w:color w:val="000000" w:themeColor="text1"/>
          <w:sz w:val="22"/>
          <w:szCs w:val="22"/>
        </w:rPr>
        <w:t xml:space="preserve"> </w:t>
      </w:r>
    </w:p>
    <w:p w:rsidR="00C11C08" w:rsidRPr="00230CFA" w:rsidRDefault="00D32095" w:rsidP="00C45474">
      <w:pPr>
        <w:spacing w:after="0" w:line="240" w:lineRule="auto"/>
        <w:ind w:right="2160" w:firstLine="567"/>
        <w:jc w:val="both"/>
        <w:textAlignment w:val="baseline"/>
        <w:rPr>
          <w:b/>
          <w:bCs/>
          <w:color w:val="000000" w:themeColor="text1"/>
          <w:sz w:val="22"/>
          <w:szCs w:val="22"/>
        </w:rPr>
      </w:pPr>
      <w:r w:rsidRPr="00230CFA">
        <w:rPr>
          <w:b/>
          <w:bCs/>
          <w:color w:val="000000" w:themeColor="text1"/>
          <w:sz w:val="22"/>
          <w:szCs w:val="22"/>
        </w:rPr>
        <w:t xml:space="preserve">DATA: </w:t>
      </w:r>
      <w:r w:rsidR="00230CFA" w:rsidRPr="00230CFA">
        <w:rPr>
          <w:b/>
          <w:bCs/>
          <w:color w:val="000000" w:themeColor="text1"/>
          <w:sz w:val="22"/>
          <w:szCs w:val="22"/>
        </w:rPr>
        <w:t>22</w:t>
      </w:r>
      <w:r w:rsidRPr="00230CFA">
        <w:rPr>
          <w:b/>
          <w:bCs/>
          <w:color w:val="000000" w:themeColor="text1"/>
          <w:sz w:val="22"/>
          <w:szCs w:val="22"/>
        </w:rPr>
        <w:t xml:space="preserve"> DE </w:t>
      </w:r>
      <w:r w:rsidR="00230CFA" w:rsidRPr="00230CFA">
        <w:rPr>
          <w:b/>
          <w:bCs/>
          <w:color w:val="000000" w:themeColor="text1"/>
          <w:sz w:val="22"/>
          <w:szCs w:val="22"/>
        </w:rPr>
        <w:t>OUTUBRO</w:t>
      </w:r>
      <w:r w:rsidRPr="00230CFA">
        <w:rPr>
          <w:b/>
          <w:bCs/>
          <w:color w:val="000000" w:themeColor="text1"/>
          <w:sz w:val="22"/>
          <w:szCs w:val="22"/>
        </w:rPr>
        <w:t xml:space="preserve"> </w:t>
      </w:r>
      <w:r w:rsidR="00230CFA" w:rsidRPr="00230CFA">
        <w:rPr>
          <w:b/>
          <w:bCs/>
          <w:color w:val="000000" w:themeColor="text1"/>
          <w:sz w:val="22"/>
          <w:szCs w:val="22"/>
        </w:rPr>
        <w:t>DE</w:t>
      </w:r>
      <w:r w:rsidRPr="00230CFA">
        <w:rPr>
          <w:b/>
          <w:bCs/>
          <w:color w:val="000000" w:themeColor="text1"/>
          <w:sz w:val="22"/>
          <w:szCs w:val="22"/>
        </w:rPr>
        <w:t xml:space="preserve"> 2020</w:t>
      </w:r>
    </w:p>
    <w:p w:rsidR="00C11C08" w:rsidRPr="00230CFA" w:rsidRDefault="00230CFA" w:rsidP="00C45474">
      <w:pPr>
        <w:spacing w:after="0" w:line="240" w:lineRule="auto"/>
        <w:ind w:right="2160" w:firstLine="567"/>
        <w:jc w:val="both"/>
        <w:textAlignment w:val="baseline"/>
        <w:rPr>
          <w:b/>
          <w:bCs/>
          <w:color w:val="000000" w:themeColor="text1"/>
          <w:sz w:val="22"/>
          <w:szCs w:val="22"/>
        </w:rPr>
      </w:pPr>
      <w:r w:rsidRPr="00230CFA">
        <w:rPr>
          <w:b/>
          <w:bCs/>
          <w:color w:val="000000" w:themeColor="text1"/>
          <w:sz w:val="22"/>
          <w:szCs w:val="22"/>
        </w:rPr>
        <w:t>HORÁRIO: 08</w:t>
      </w:r>
      <w:r w:rsidR="00D32095" w:rsidRPr="00230CFA">
        <w:rPr>
          <w:b/>
          <w:bCs/>
          <w:color w:val="000000" w:themeColor="text1"/>
          <w:sz w:val="22"/>
          <w:szCs w:val="22"/>
        </w:rPr>
        <w:t>h00min</w:t>
      </w:r>
    </w:p>
    <w:p w:rsidR="00C11C08" w:rsidRPr="00230CFA" w:rsidRDefault="00C11C08" w:rsidP="00C45474">
      <w:pPr>
        <w:spacing w:after="0" w:line="240" w:lineRule="auto"/>
        <w:jc w:val="both"/>
        <w:textAlignment w:val="baseline"/>
        <w:rPr>
          <w:sz w:val="22"/>
          <w:szCs w:val="22"/>
        </w:rPr>
      </w:pPr>
    </w:p>
    <w:p w:rsidR="00C11C08" w:rsidRPr="00230CFA" w:rsidRDefault="00D32095" w:rsidP="00C45474">
      <w:pPr>
        <w:spacing w:after="0" w:line="240" w:lineRule="auto"/>
        <w:jc w:val="both"/>
        <w:textAlignment w:val="baseline"/>
        <w:rPr>
          <w:b/>
          <w:bCs/>
          <w:sz w:val="22"/>
          <w:szCs w:val="22"/>
        </w:rPr>
      </w:pPr>
      <w:r w:rsidRPr="00230CFA">
        <w:rPr>
          <w:b/>
          <w:bCs/>
          <w:sz w:val="22"/>
          <w:szCs w:val="22"/>
        </w:rPr>
        <w:t>1. TERMO DE REFERÊNCIA</w:t>
      </w:r>
    </w:p>
    <w:p w:rsidR="00C11C08" w:rsidRPr="00230CFA" w:rsidRDefault="00D32095" w:rsidP="00C45474">
      <w:pPr>
        <w:spacing w:after="0" w:line="240" w:lineRule="auto"/>
        <w:jc w:val="both"/>
        <w:rPr>
          <w:sz w:val="22"/>
          <w:szCs w:val="22"/>
        </w:rPr>
      </w:pPr>
      <w:r w:rsidRPr="00230CFA">
        <w:rPr>
          <w:sz w:val="22"/>
          <w:szCs w:val="22"/>
        </w:rPr>
        <w:t xml:space="preserve">1.1. </w:t>
      </w:r>
      <w:proofErr w:type="gramStart"/>
      <w:r w:rsidRPr="00230CFA">
        <w:rPr>
          <w:sz w:val="22"/>
          <w:szCs w:val="22"/>
        </w:rPr>
        <w:t>Processo Administrativo de Licitação na modalidade Tomada de Preços, conforme artigo 23, I, b)</w:t>
      </w:r>
      <w:proofErr w:type="gramEnd"/>
      <w:r w:rsidRPr="00230CFA">
        <w:rPr>
          <w:sz w:val="22"/>
          <w:szCs w:val="22"/>
        </w:rPr>
        <w:t>, da Lei nº 8.666/93.</w:t>
      </w:r>
    </w:p>
    <w:p w:rsidR="00C11C08" w:rsidRPr="00230CFA" w:rsidRDefault="00C11C08" w:rsidP="00C45474">
      <w:pPr>
        <w:spacing w:after="0" w:line="240" w:lineRule="auto"/>
        <w:jc w:val="both"/>
        <w:textAlignment w:val="baseline"/>
        <w:rPr>
          <w:b/>
          <w:bCs/>
          <w:sz w:val="22"/>
          <w:szCs w:val="22"/>
          <w:u w:val="single"/>
        </w:rPr>
      </w:pPr>
    </w:p>
    <w:p w:rsidR="00C11C08" w:rsidRPr="00230CFA" w:rsidRDefault="00D32095" w:rsidP="00C45474">
      <w:pPr>
        <w:spacing w:after="0" w:line="240" w:lineRule="auto"/>
        <w:jc w:val="both"/>
        <w:textAlignment w:val="baseline"/>
        <w:rPr>
          <w:b/>
          <w:bCs/>
          <w:sz w:val="22"/>
          <w:szCs w:val="22"/>
        </w:rPr>
      </w:pPr>
      <w:r w:rsidRPr="00230CFA">
        <w:rPr>
          <w:b/>
          <w:bCs/>
          <w:sz w:val="22"/>
          <w:szCs w:val="22"/>
        </w:rPr>
        <w:t>2. OBJETO</w:t>
      </w:r>
    </w:p>
    <w:p w:rsidR="00C11C08" w:rsidRPr="00230CFA" w:rsidRDefault="00D32095" w:rsidP="00C45474">
      <w:pPr>
        <w:pStyle w:val="NormalWeb"/>
        <w:spacing w:beforeAutospacing="0" w:after="0" w:afterAutospacing="0"/>
        <w:jc w:val="both"/>
        <w:rPr>
          <w:sz w:val="22"/>
          <w:szCs w:val="22"/>
        </w:rPr>
      </w:pPr>
      <w:r w:rsidRPr="00230CFA">
        <w:rPr>
          <w:sz w:val="22"/>
          <w:szCs w:val="22"/>
        </w:rPr>
        <w:t>2.1 Seleção e contratação de empresa especializada no gerenciamento, administração, operação e fornecimento de vales-alimentação por meio de cartões magnéticos com uso de senha alfa numérica ou numérica, para os servidores</w:t>
      </w:r>
      <w:r w:rsidR="00230CFA" w:rsidRPr="00230CFA">
        <w:rPr>
          <w:sz w:val="22"/>
          <w:szCs w:val="22"/>
        </w:rPr>
        <w:t xml:space="preserve"> públicos ativos </w:t>
      </w:r>
      <w:r w:rsidRPr="00230CFA">
        <w:rPr>
          <w:sz w:val="22"/>
          <w:szCs w:val="22"/>
        </w:rPr>
        <w:t xml:space="preserve">do Poder Executivo Municipal de </w:t>
      </w:r>
      <w:proofErr w:type="spellStart"/>
      <w:r w:rsidRPr="00230CFA">
        <w:rPr>
          <w:sz w:val="22"/>
          <w:szCs w:val="22"/>
        </w:rPr>
        <w:t>Selbach</w:t>
      </w:r>
      <w:proofErr w:type="spellEnd"/>
      <w:r w:rsidRPr="00230CFA">
        <w:rPr>
          <w:sz w:val="22"/>
          <w:szCs w:val="22"/>
        </w:rPr>
        <w:t xml:space="preserve">, RS, </w:t>
      </w:r>
      <w:r w:rsidRPr="00230CFA">
        <w:rPr>
          <w:bCs/>
          <w:sz w:val="22"/>
          <w:szCs w:val="22"/>
        </w:rPr>
        <w:t>que passa a identificar,</w:t>
      </w:r>
      <w:r w:rsidRPr="00230CFA">
        <w:rPr>
          <w:sz w:val="22"/>
          <w:szCs w:val="22"/>
        </w:rPr>
        <w:t xml:space="preserve"> conforme especificações e condições estabelecidas neste Edital e nos seus Anexos.</w:t>
      </w:r>
    </w:p>
    <w:p w:rsidR="00D32095" w:rsidRPr="00230CFA" w:rsidRDefault="00D32095" w:rsidP="00C45474">
      <w:pPr>
        <w:numPr>
          <w:ilvl w:val="1"/>
          <w:numId w:val="2"/>
        </w:numPr>
        <w:tabs>
          <w:tab w:val="clear" w:pos="1080"/>
          <w:tab w:val="num" w:pos="426"/>
        </w:tabs>
        <w:spacing w:after="0" w:line="240" w:lineRule="auto"/>
        <w:ind w:left="0" w:firstLine="0"/>
        <w:jc w:val="both"/>
        <w:textAlignment w:val="baseline"/>
        <w:rPr>
          <w:color w:val="000000"/>
          <w:sz w:val="22"/>
          <w:szCs w:val="22"/>
        </w:rPr>
      </w:pPr>
      <w:r w:rsidRPr="00230CFA">
        <w:rPr>
          <w:color w:val="000000"/>
          <w:sz w:val="22"/>
          <w:szCs w:val="22"/>
        </w:rPr>
        <w:t>Para participar do certame as empresas deverão atender todos os critérios deste EDITAL.</w:t>
      </w:r>
    </w:p>
    <w:p w:rsidR="00D32095" w:rsidRPr="00230CFA" w:rsidRDefault="00D32095" w:rsidP="00C45474">
      <w:pPr>
        <w:numPr>
          <w:ilvl w:val="1"/>
          <w:numId w:val="2"/>
        </w:numPr>
        <w:tabs>
          <w:tab w:val="clear" w:pos="1080"/>
          <w:tab w:val="num" w:pos="426"/>
        </w:tabs>
        <w:spacing w:after="0" w:line="240" w:lineRule="auto"/>
        <w:ind w:left="0" w:firstLine="0"/>
        <w:jc w:val="both"/>
        <w:textAlignment w:val="baseline"/>
        <w:rPr>
          <w:color w:val="000000"/>
          <w:sz w:val="22"/>
          <w:szCs w:val="22"/>
        </w:rPr>
      </w:pPr>
      <w:r w:rsidRPr="00230CFA">
        <w:rPr>
          <w:sz w:val="22"/>
          <w:szCs w:val="22"/>
        </w:rPr>
        <w:t>Será vedada a participação de interessados que se enquadrem em uma ou mais situações a seguir:</w:t>
      </w:r>
    </w:p>
    <w:p w:rsidR="00D32095" w:rsidRPr="00230CFA" w:rsidRDefault="00D32095" w:rsidP="00C45474">
      <w:pPr>
        <w:spacing w:after="0" w:line="240" w:lineRule="auto"/>
        <w:ind w:right="-28"/>
        <w:jc w:val="both"/>
      </w:pPr>
      <w:r w:rsidRPr="00230CFA">
        <w:t xml:space="preserve">- </w:t>
      </w:r>
      <w:r w:rsidR="00230CFA">
        <w:t>E</w:t>
      </w:r>
      <w:r w:rsidRPr="00230CFA">
        <w:t>stejam com o direito suspenso de licitar e contratar com a Administração Pública, ou que por esta tenham sido declaradas inidôneas;</w:t>
      </w:r>
    </w:p>
    <w:p w:rsidR="00D32095" w:rsidRPr="00230CFA" w:rsidRDefault="00D32095" w:rsidP="00C45474">
      <w:pPr>
        <w:autoSpaceDE w:val="0"/>
        <w:autoSpaceDN w:val="0"/>
        <w:adjustRightInd w:val="0"/>
        <w:spacing w:after="0" w:line="240" w:lineRule="auto"/>
        <w:jc w:val="both"/>
      </w:pPr>
      <w:r w:rsidRPr="00230CFA">
        <w:t xml:space="preserve">- Reunidas em consórcio e </w:t>
      </w:r>
      <w:proofErr w:type="gramStart"/>
      <w:r w:rsidRPr="00230CFA">
        <w:t>sejam</w:t>
      </w:r>
      <w:proofErr w:type="gramEnd"/>
      <w:r w:rsidRPr="00230CFA">
        <w:t xml:space="preserve"> controladoras, coligadas ou subsidiárias entre si, ou ainda, qualquer que seja sua forma de constituição;</w:t>
      </w:r>
    </w:p>
    <w:p w:rsidR="00D32095" w:rsidRPr="00230CFA" w:rsidRDefault="00230CFA" w:rsidP="00C45474">
      <w:pPr>
        <w:spacing w:after="0" w:line="240" w:lineRule="auto"/>
        <w:ind w:right="-28"/>
        <w:jc w:val="both"/>
      </w:pPr>
      <w:r w:rsidRPr="00230CFA">
        <w:t>-</w:t>
      </w:r>
      <w:r w:rsidR="00D32095" w:rsidRPr="00230CFA">
        <w:t xml:space="preserve"> Enquadradas nas disposições do artigo 9º da Lei Federal 8.666/93. </w:t>
      </w:r>
    </w:p>
    <w:p w:rsidR="00D32095" w:rsidRPr="00230CFA" w:rsidRDefault="00D32095" w:rsidP="00C45474">
      <w:pPr>
        <w:spacing w:after="0" w:line="240" w:lineRule="auto"/>
        <w:ind w:right="-28"/>
        <w:jc w:val="both"/>
      </w:pPr>
      <w:r w:rsidRPr="00230CFA">
        <w:t>- Estrangeiras que não funcionem no País.</w:t>
      </w:r>
    </w:p>
    <w:p w:rsidR="00C11C08" w:rsidRPr="00230CFA" w:rsidRDefault="00C11C08" w:rsidP="00C45474">
      <w:pPr>
        <w:spacing w:after="0" w:line="240" w:lineRule="auto"/>
        <w:jc w:val="both"/>
        <w:textAlignment w:val="baseline"/>
        <w:rPr>
          <w:color w:val="000000"/>
          <w:sz w:val="22"/>
          <w:szCs w:val="22"/>
        </w:rPr>
      </w:pPr>
    </w:p>
    <w:p w:rsidR="00C11C08" w:rsidRPr="00230CFA" w:rsidRDefault="00D32095" w:rsidP="00C45474">
      <w:pPr>
        <w:spacing w:after="0" w:line="240" w:lineRule="auto"/>
        <w:jc w:val="both"/>
        <w:rPr>
          <w:b/>
          <w:bCs/>
          <w:sz w:val="22"/>
          <w:szCs w:val="22"/>
        </w:rPr>
      </w:pPr>
      <w:r w:rsidRPr="00230CFA">
        <w:rPr>
          <w:b/>
          <w:bCs/>
          <w:sz w:val="22"/>
          <w:szCs w:val="22"/>
        </w:rPr>
        <w:t xml:space="preserve">3. </w:t>
      </w:r>
      <w:r w:rsidRPr="00230CFA">
        <w:rPr>
          <w:sz w:val="22"/>
          <w:szCs w:val="22"/>
        </w:rPr>
        <w:t xml:space="preserve"> </w:t>
      </w:r>
      <w:r w:rsidRPr="00230CFA">
        <w:rPr>
          <w:b/>
          <w:bCs/>
          <w:sz w:val="22"/>
          <w:szCs w:val="22"/>
        </w:rPr>
        <w:t>DA PARTICIPAÇÃO</w:t>
      </w:r>
    </w:p>
    <w:p w:rsidR="00C11C08" w:rsidRPr="00230CFA" w:rsidRDefault="00D32095" w:rsidP="00C45474">
      <w:pPr>
        <w:spacing w:after="0" w:line="240" w:lineRule="auto"/>
        <w:jc w:val="both"/>
        <w:rPr>
          <w:sz w:val="22"/>
          <w:szCs w:val="22"/>
        </w:rPr>
      </w:pPr>
      <w:r w:rsidRPr="00230CFA">
        <w:rPr>
          <w:sz w:val="22"/>
          <w:szCs w:val="22"/>
        </w:rPr>
        <w:t xml:space="preserve">3.1. Poderão participar desta TOMADA DE PREÇOS as empresas que satisfaçam as exigências do presente Edital e da Lei n.º 8.666/93, e alterações, e que tenham realizado seu prévio cadastramento junto a Prefeitura Municipal de </w:t>
      </w:r>
      <w:proofErr w:type="spellStart"/>
      <w:r w:rsidRPr="00230CFA">
        <w:rPr>
          <w:sz w:val="22"/>
          <w:szCs w:val="22"/>
        </w:rPr>
        <w:t>Selbach</w:t>
      </w:r>
      <w:proofErr w:type="spellEnd"/>
      <w:r w:rsidRPr="00230CFA">
        <w:rPr>
          <w:sz w:val="22"/>
          <w:szCs w:val="22"/>
        </w:rPr>
        <w:t xml:space="preserve">, RS, dentro do prazo legal previsto no § 2° do artigo 22 da Lei </w:t>
      </w:r>
      <w:proofErr w:type="gramStart"/>
      <w:r w:rsidRPr="00230CFA">
        <w:rPr>
          <w:sz w:val="22"/>
          <w:szCs w:val="22"/>
        </w:rPr>
        <w:t>supra referida</w:t>
      </w:r>
      <w:proofErr w:type="gramEnd"/>
      <w:r w:rsidRPr="00230CFA">
        <w:rPr>
          <w:sz w:val="22"/>
          <w:szCs w:val="22"/>
        </w:rPr>
        <w:t>, apresentando os documentos abaixo relacionados:</w:t>
      </w:r>
    </w:p>
    <w:p w:rsidR="00C11C08" w:rsidRPr="00230CFA"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2"/>
          <w:szCs w:val="22"/>
        </w:rPr>
      </w:pPr>
      <w:r w:rsidRPr="00230CFA">
        <w:rPr>
          <w:b/>
          <w:sz w:val="22"/>
          <w:szCs w:val="22"/>
        </w:rPr>
        <w:t>I)</w:t>
      </w:r>
      <w:r w:rsidRPr="00230CFA">
        <w:rPr>
          <w:sz w:val="22"/>
          <w:szCs w:val="22"/>
        </w:rPr>
        <w:t xml:space="preserve"> Ato Constitutivo, Estatuto ou Contrato Social e suas alterações, se houver, devidamente registrado na Junta Comercial em se tratando de sociedades comerciais, acompanhado, no caso de sociedade por ações, </w:t>
      </w:r>
      <w:r w:rsidRPr="00230CFA">
        <w:rPr>
          <w:sz w:val="22"/>
          <w:szCs w:val="22"/>
        </w:rPr>
        <w:lastRenderedPageBreak/>
        <w:t xml:space="preserve">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230CFA">
        <w:rPr>
          <w:b/>
          <w:sz w:val="22"/>
          <w:szCs w:val="22"/>
        </w:rPr>
        <w:t>em vigor</w:t>
      </w:r>
      <w:r w:rsidRPr="00230CFA">
        <w:rPr>
          <w:sz w:val="22"/>
          <w:szCs w:val="22"/>
        </w:rPr>
        <w:t>.</w:t>
      </w:r>
    </w:p>
    <w:p w:rsidR="00C11C08" w:rsidRPr="00230CFA" w:rsidRDefault="00D32095" w:rsidP="00C45474">
      <w:pPr>
        <w:spacing w:after="0" w:line="240" w:lineRule="auto"/>
        <w:ind w:left="1134" w:firstLine="567"/>
        <w:jc w:val="both"/>
        <w:rPr>
          <w:i/>
          <w:sz w:val="22"/>
          <w:szCs w:val="22"/>
        </w:rPr>
      </w:pPr>
      <w:r w:rsidRPr="00230CFA">
        <w:rPr>
          <w:i/>
          <w:sz w:val="22"/>
          <w:szCs w:val="22"/>
        </w:rPr>
        <w:t>a) A licitante poderá apresentar a versão consolidada do documento solicitado, ou faze-lo acompanhado de todas as alterações posteriores, caso houver.</w:t>
      </w:r>
    </w:p>
    <w:p w:rsidR="00C11C08" w:rsidRPr="00230CFA" w:rsidRDefault="00D32095" w:rsidP="00C45474">
      <w:pPr>
        <w:pStyle w:val="alnea"/>
        <w:spacing w:before="0"/>
        <w:ind w:left="1134" w:firstLine="567"/>
        <w:rPr>
          <w:rFonts w:ascii="Times New Roman" w:hAnsi="Times New Roman"/>
          <w:sz w:val="22"/>
          <w:szCs w:val="22"/>
        </w:rPr>
      </w:pPr>
      <w:r w:rsidRPr="00230CFA">
        <w:rPr>
          <w:rFonts w:ascii="Times New Roman" w:hAnsi="Times New Roman"/>
          <w:i/>
          <w:sz w:val="22"/>
          <w:szCs w:val="22"/>
        </w:rPr>
        <w:t>b) Somente serão habilitadas as licitantes que apresentarem, além de toda a documentação exigida, ramo pertinente ao objeto</w:t>
      </w:r>
      <w:r w:rsidRPr="00230CFA">
        <w:rPr>
          <w:rFonts w:ascii="Times New Roman" w:hAnsi="Times New Roman"/>
          <w:sz w:val="22"/>
          <w:szCs w:val="22"/>
        </w:rPr>
        <w:t xml:space="preserve"> desta licitação no seu objeto social (Ato Constitutivo).</w:t>
      </w:r>
    </w:p>
    <w:p w:rsidR="00C11C08" w:rsidRPr="00230CFA" w:rsidRDefault="00D32095" w:rsidP="00C45474">
      <w:pPr>
        <w:pStyle w:val="alnea"/>
        <w:spacing w:before="0"/>
        <w:ind w:firstLine="567"/>
        <w:rPr>
          <w:rFonts w:ascii="Times New Roman" w:hAnsi="Times New Roman"/>
          <w:sz w:val="22"/>
          <w:szCs w:val="22"/>
        </w:rPr>
      </w:pPr>
      <w:r w:rsidRPr="00230CFA">
        <w:rPr>
          <w:rFonts w:ascii="Times New Roman" w:hAnsi="Times New Roman"/>
          <w:b/>
          <w:sz w:val="22"/>
          <w:szCs w:val="22"/>
        </w:rPr>
        <w:t xml:space="preserve">II - </w:t>
      </w:r>
      <w:r w:rsidRPr="00230CFA">
        <w:rPr>
          <w:rFonts w:ascii="Times New Roman" w:hAnsi="Times New Roman"/>
          <w:sz w:val="22"/>
          <w:szCs w:val="22"/>
        </w:rPr>
        <w:t>Inscrição no Cadastro Nacional de Pessoa Jurídica - CNPJ do Ministério da Fazenda;</w:t>
      </w:r>
    </w:p>
    <w:p w:rsidR="00C11C08" w:rsidRPr="00230CFA"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2"/>
          <w:szCs w:val="22"/>
        </w:rPr>
      </w:pPr>
      <w:r w:rsidRPr="00230CFA">
        <w:rPr>
          <w:b/>
          <w:sz w:val="22"/>
          <w:szCs w:val="22"/>
        </w:rPr>
        <w:t xml:space="preserve">III </w:t>
      </w:r>
      <w:r w:rsidRPr="00230CFA">
        <w:rPr>
          <w:sz w:val="22"/>
          <w:szCs w:val="22"/>
        </w:rPr>
        <w:t xml:space="preserve">- </w:t>
      </w:r>
      <w:r w:rsidRPr="00230CFA">
        <w:rPr>
          <w:b/>
          <w:sz w:val="22"/>
          <w:szCs w:val="22"/>
        </w:rPr>
        <w:t>Declaração da licitante</w:t>
      </w:r>
      <w:r w:rsidRPr="00230CFA">
        <w:rPr>
          <w:sz w:val="22"/>
          <w:szCs w:val="22"/>
        </w:rPr>
        <w:t xml:space="preserve"> sob as penas da lei, de que não foi declarada INIDÔNEA para licitar ou contratar com a Administração Pública </w:t>
      </w:r>
      <w:r w:rsidRPr="00230CFA">
        <w:rPr>
          <w:b/>
          <w:bCs/>
          <w:sz w:val="22"/>
          <w:szCs w:val="22"/>
          <w:u w:val="single"/>
        </w:rPr>
        <w:t>(conforme modelo do Anexo III)</w:t>
      </w:r>
      <w:r w:rsidRPr="00230CFA">
        <w:rPr>
          <w:sz w:val="22"/>
          <w:szCs w:val="22"/>
        </w:rPr>
        <w:t xml:space="preserve">, </w:t>
      </w:r>
      <w:r w:rsidRPr="00230CFA">
        <w:rPr>
          <w:b/>
          <w:sz w:val="22"/>
          <w:szCs w:val="22"/>
        </w:rPr>
        <w:t>assinada por representante legal da empresa</w:t>
      </w:r>
      <w:r w:rsidRPr="00230CFA">
        <w:rPr>
          <w:sz w:val="22"/>
          <w:szCs w:val="22"/>
        </w:rPr>
        <w:t>.</w:t>
      </w:r>
    </w:p>
    <w:p w:rsidR="00C11C08" w:rsidRPr="00230CFA" w:rsidRDefault="00D32095" w:rsidP="00C45474">
      <w:pPr>
        <w:tabs>
          <w:tab w:val="left" w:pos="328"/>
          <w:tab w:val="left" w:pos="1048"/>
          <w:tab w:val="left" w:pos="1768"/>
          <w:tab w:val="left" w:pos="2488"/>
          <w:tab w:val="left" w:pos="3208"/>
          <w:tab w:val="left" w:pos="3928"/>
          <w:tab w:val="left" w:pos="4648"/>
          <w:tab w:val="left" w:pos="5368"/>
          <w:tab w:val="left" w:pos="6088"/>
          <w:tab w:val="left" w:pos="6808"/>
        </w:tabs>
        <w:spacing w:after="0" w:line="240" w:lineRule="auto"/>
        <w:ind w:firstLine="567"/>
        <w:jc w:val="both"/>
        <w:rPr>
          <w:sz w:val="22"/>
          <w:szCs w:val="22"/>
        </w:rPr>
      </w:pPr>
      <w:r w:rsidRPr="00230CFA">
        <w:rPr>
          <w:b/>
          <w:sz w:val="22"/>
          <w:szCs w:val="22"/>
        </w:rPr>
        <w:t>IV -</w:t>
      </w:r>
      <w:r w:rsidRPr="00230CFA">
        <w:rPr>
          <w:sz w:val="22"/>
          <w:szCs w:val="22"/>
        </w:rP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sidRPr="00230CFA">
        <w:rPr>
          <w:b/>
          <w:sz w:val="22"/>
          <w:szCs w:val="22"/>
        </w:rPr>
        <w:t xml:space="preserve">Anexo </w:t>
      </w:r>
      <w:r w:rsidR="00C45474">
        <w:rPr>
          <w:b/>
          <w:sz w:val="22"/>
          <w:szCs w:val="22"/>
        </w:rPr>
        <w:t>I</w:t>
      </w:r>
      <w:r w:rsidRPr="00230CFA">
        <w:rPr>
          <w:b/>
          <w:sz w:val="22"/>
          <w:szCs w:val="22"/>
        </w:rPr>
        <w:t xml:space="preserve">V, </w:t>
      </w:r>
      <w:r w:rsidRPr="00230CFA">
        <w:rPr>
          <w:sz w:val="22"/>
          <w:szCs w:val="22"/>
        </w:rPr>
        <w:t>assinada por representante legal da empresa.</w:t>
      </w:r>
    </w:p>
    <w:p w:rsidR="00C11C08" w:rsidRPr="00230CFA" w:rsidRDefault="00D32095" w:rsidP="00C45474">
      <w:pPr>
        <w:tabs>
          <w:tab w:val="left" w:pos="568"/>
          <w:tab w:val="left" w:pos="1288"/>
          <w:tab w:val="left" w:pos="2008"/>
          <w:tab w:val="left" w:pos="2728"/>
          <w:tab w:val="left" w:pos="3448"/>
          <w:tab w:val="left" w:pos="4168"/>
          <w:tab w:val="left" w:pos="4888"/>
          <w:tab w:val="left" w:pos="5608"/>
          <w:tab w:val="left" w:pos="6328"/>
          <w:tab w:val="left" w:pos="7048"/>
        </w:tabs>
        <w:spacing w:after="0" w:line="240" w:lineRule="auto"/>
        <w:ind w:firstLine="567"/>
        <w:jc w:val="both"/>
        <w:rPr>
          <w:sz w:val="22"/>
          <w:szCs w:val="22"/>
        </w:rPr>
      </w:pPr>
      <w:r w:rsidRPr="00230CFA">
        <w:rPr>
          <w:b/>
          <w:sz w:val="22"/>
          <w:szCs w:val="22"/>
        </w:rPr>
        <w:t xml:space="preserve">V - </w:t>
      </w:r>
      <w:r w:rsidRPr="00230CFA">
        <w:rPr>
          <w:sz w:val="22"/>
          <w:szCs w:val="22"/>
        </w:rPr>
        <w:t>Prova de Regularidade com a Fazenda Federal, mediante a apresentação da Certidão de Tributos e Contribuições Federais e Dívida Ativa da União, em vigor.</w:t>
      </w:r>
    </w:p>
    <w:p w:rsidR="00C11C08" w:rsidRPr="00230CFA" w:rsidRDefault="00D32095" w:rsidP="00C45474">
      <w:pPr>
        <w:tabs>
          <w:tab w:val="left" w:pos="568"/>
          <w:tab w:val="left" w:pos="1288"/>
          <w:tab w:val="left" w:pos="2008"/>
          <w:tab w:val="left" w:pos="2728"/>
          <w:tab w:val="left" w:pos="3448"/>
          <w:tab w:val="left" w:pos="4168"/>
          <w:tab w:val="left" w:pos="4888"/>
          <w:tab w:val="left" w:pos="5608"/>
          <w:tab w:val="left" w:pos="6328"/>
          <w:tab w:val="left" w:pos="7048"/>
        </w:tabs>
        <w:spacing w:after="0" w:line="240" w:lineRule="auto"/>
        <w:ind w:firstLine="567"/>
        <w:jc w:val="both"/>
        <w:rPr>
          <w:sz w:val="22"/>
          <w:szCs w:val="22"/>
        </w:rPr>
      </w:pPr>
      <w:r w:rsidRPr="00230CFA">
        <w:rPr>
          <w:b/>
          <w:sz w:val="22"/>
          <w:szCs w:val="22"/>
        </w:rPr>
        <w:t xml:space="preserve">VI - </w:t>
      </w:r>
      <w:r w:rsidRPr="00230CFA">
        <w:rPr>
          <w:sz w:val="22"/>
          <w:szCs w:val="22"/>
        </w:rPr>
        <w:t>Prova de Regularidade com a Fazenda Estadual, em vigor.</w:t>
      </w:r>
    </w:p>
    <w:p w:rsidR="00C11C08" w:rsidRPr="00230CFA"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2"/>
          <w:szCs w:val="22"/>
        </w:rPr>
      </w:pPr>
      <w:r w:rsidRPr="00230CFA">
        <w:rPr>
          <w:b/>
          <w:sz w:val="22"/>
          <w:szCs w:val="22"/>
        </w:rPr>
        <w:t>VII -</w:t>
      </w:r>
      <w:r w:rsidRPr="00230CFA">
        <w:rPr>
          <w:sz w:val="22"/>
          <w:szCs w:val="22"/>
        </w:rPr>
        <w:t xml:space="preserve"> Prova de Regularidade com a Fazenda Municipal, em vigor, conforme legislação tributária do Município expedidor da empresa que ora se habilita para este certame.</w:t>
      </w:r>
    </w:p>
    <w:p w:rsidR="00C11C08" w:rsidRPr="00230CFA"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2"/>
          <w:szCs w:val="22"/>
        </w:rPr>
      </w:pPr>
      <w:r w:rsidRPr="00230CFA">
        <w:rPr>
          <w:b/>
          <w:sz w:val="22"/>
          <w:szCs w:val="22"/>
        </w:rPr>
        <w:t>VIII -</w:t>
      </w:r>
      <w:r w:rsidRPr="00230CFA">
        <w:rPr>
          <w:sz w:val="22"/>
          <w:szCs w:val="22"/>
        </w:rPr>
        <w:t xml:space="preserve"> Prova de Regularidade junto ao Fundo de Garantia por Tempo de Serviço, FGTS, em vigor, demonstrando a situação regular ao cumprimento dos encargos sociais instituídos por lei.</w:t>
      </w:r>
    </w:p>
    <w:p w:rsidR="00D32095" w:rsidRPr="00230CFA"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2"/>
          <w:szCs w:val="22"/>
        </w:rPr>
      </w:pPr>
      <w:r w:rsidRPr="00230CFA">
        <w:rPr>
          <w:b/>
          <w:sz w:val="22"/>
          <w:szCs w:val="22"/>
        </w:rPr>
        <w:t xml:space="preserve">IX – </w:t>
      </w:r>
      <w:r w:rsidRPr="00230CFA">
        <w:rPr>
          <w:sz w:val="22"/>
          <w:szCs w:val="22"/>
        </w:rPr>
        <w:t>Certidão negativa de Falência e Concordada ou Recuperação Judicial, expedida pelo distribuidor/ Tribunal da empresa que ora se habilita para este certame, em vigor, com data de expedição não superior a 30 (trinta) dias da data de abertura deste certame.</w:t>
      </w:r>
    </w:p>
    <w:p w:rsidR="00D32095" w:rsidRPr="00D163ED"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2"/>
          <w:szCs w:val="22"/>
        </w:rPr>
      </w:pPr>
      <w:r w:rsidRPr="00D163ED">
        <w:rPr>
          <w:b/>
          <w:sz w:val="22"/>
          <w:szCs w:val="22"/>
        </w:rPr>
        <w:t xml:space="preserve">X - </w:t>
      </w:r>
      <w:r w:rsidRPr="00D163ED">
        <w:rPr>
          <w:color w:val="000000"/>
          <w:sz w:val="22"/>
          <w:szCs w:val="22"/>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 </w:t>
      </w:r>
    </w:p>
    <w:p w:rsidR="00D32095" w:rsidRPr="00230CFA"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color w:val="000000"/>
          <w:sz w:val="22"/>
          <w:szCs w:val="22"/>
        </w:rPr>
      </w:pPr>
      <w:r w:rsidRPr="00D163ED">
        <w:rPr>
          <w:b/>
          <w:color w:val="000000"/>
          <w:sz w:val="22"/>
          <w:szCs w:val="22"/>
        </w:rPr>
        <w:t xml:space="preserve">XI - </w:t>
      </w:r>
      <w:r w:rsidRPr="00D163ED">
        <w:rPr>
          <w:color w:val="000000"/>
          <w:sz w:val="22"/>
          <w:szCs w:val="22"/>
        </w:rPr>
        <w:t xml:space="preserve">Comprovação de boa situação financeira com base nos índices de Liquidez Geral (LG), Solvência Geral (SG) e Liquidez Corrente (LC) através de demonstração contábil do último exercício social da licitante (item 7.1, inciso V, da IN/MARE n.º 05/95). As empresas que apresentarem resultado igual ou menor do que 01 (um), em qualquer dos índices, deverão comprovar possuir patrimônio líquido não inferior a 10% (dez por cento) do valor da contratação (art. 31, § 3º da Lei 8.666/93 e item 7.2 da IN/MARE n.º 05/95), </w:t>
      </w:r>
      <w:proofErr w:type="gramStart"/>
      <w:r w:rsidRPr="00D163ED">
        <w:rPr>
          <w:color w:val="000000"/>
          <w:sz w:val="22"/>
          <w:szCs w:val="22"/>
        </w:rPr>
        <w:t>sob pena</w:t>
      </w:r>
      <w:proofErr w:type="gramEnd"/>
      <w:r w:rsidRPr="00D163ED">
        <w:rPr>
          <w:color w:val="000000"/>
          <w:sz w:val="22"/>
          <w:szCs w:val="22"/>
        </w:rPr>
        <w:t xml:space="preserve"> de inabilitação.</w:t>
      </w:r>
      <w:r w:rsidRPr="00230CFA">
        <w:rPr>
          <w:color w:val="000000"/>
          <w:sz w:val="22"/>
          <w:szCs w:val="22"/>
        </w:rPr>
        <w:t xml:space="preserve"> </w:t>
      </w:r>
    </w:p>
    <w:p w:rsidR="00D32095" w:rsidRPr="00DE73B9"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b/>
          <w:sz w:val="22"/>
          <w:szCs w:val="22"/>
        </w:rPr>
      </w:pPr>
      <w:r w:rsidRPr="00DE73B9">
        <w:rPr>
          <w:b/>
          <w:color w:val="000000"/>
          <w:sz w:val="22"/>
          <w:szCs w:val="22"/>
        </w:rPr>
        <w:t xml:space="preserve">XII - </w:t>
      </w:r>
      <w:r w:rsidRPr="00DE73B9">
        <w:rPr>
          <w:b/>
          <w:sz w:val="22"/>
          <w:szCs w:val="22"/>
        </w:rPr>
        <w:t xml:space="preserve">Declaração de que a empresa irá dispor de uma rede de estabelecimentos conveniados, nos termos previsto no Anexo I Termo de </w:t>
      </w:r>
      <w:proofErr w:type="gramStart"/>
      <w:r w:rsidRPr="00DE73B9">
        <w:rPr>
          <w:b/>
          <w:sz w:val="22"/>
          <w:szCs w:val="22"/>
        </w:rPr>
        <w:t>Referência</w:t>
      </w:r>
      <w:proofErr w:type="gramEnd"/>
      <w:r w:rsidRPr="00DE73B9">
        <w:rPr>
          <w:b/>
          <w:sz w:val="22"/>
          <w:szCs w:val="22"/>
        </w:rPr>
        <w:t xml:space="preserve"> </w:t>
      </w:r>
    </w:p>
    <w:p w:rsidR="00D32095" w:rsidRPr="00DE73B9"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b/>
          <w:sz w:val="22"/>
          <w:szCs w:val="22"/>
        </w:rPr>
      </w:pPr>
      <w:r w:rsidRPr="00DE73B9">
        <w:rPr>
          <w:b/>
          <w:sz w:val="22"/>
          <w:szCs w:val="22"/>
        </w:rPr>
        <w:t>XI</w:t>
      </w:r>
      <w:r w:rsidR="00D163ED">
        <w:rPr>
          <w:b/>
          <w:sz w:val="22"/>
          <w:szCs w:val="22"/>
        </w:rPr>
        <w:t>II</w:t>
      </w:r>
      <w:r w:rsidRPr="00DE73B9">
        <w:rPr>
          <w:b/>
          <w:sz w:val="22"/>
          <w:szCs w:val="22"/>
        </w:rPr>
        <w:t xml:space="preserve"> - Comprovação de aptidão da licitante através de no mínimo 02 (dois) atestados de capacitação técnica, em nome da empresa</w:t>
      </w:r>
      <w:r w:rsidRPr="00DE73B9">
        <w:rPr>
          <w:sz w:val="22"/>
          <w:szCs w:val="22"/>
        </w:rPr>
        <w:t xml:space="preserve">, fornecidos por pessoa jurídica de direito público ou privado </w:t>
      </w:r>
      <w:r w:rsidRPr="00DE73B9">
        <w:rPr>
          <w:i/>
          <w:sz w:val="22"/>
          <w:szCs w:val="22"/>
        </w:rPr>
        <w:t>- impresso em papel timbrado do emitente contendo razão social, CNPJ, endereço completo da Contratante e da Contratada, características dos serviços realizados, período de realização, data de emissão, nome, cargo, telefone e assinatura do responsável pela emissão do atestado, sem rasuras ou entrelinhas -</w:t>
      </w:r>
      <w:proofErr w:type="gramStart"/>
      <w:r w:rsidRPr="00DE73B9">
        <w:rPr>
          <w:sz w:val="22"/>
          <w:szCs w:val="22"/>
        </w:rPr>
        <w:t xml:space="preserve">  </w:t>
      </w:r>
      <w:proofErr w:type="gramEnd"/>
      <w:r w:rsidRPr="00DE73B9">
        <w:rPr>
          <w:sz w:val="22"/>
          <w:szCs w:val="22"/>
        </w:rPr>
        <w:t>de que executou, satisfatoriamente, contrato de objeto compatível com o ora licitado, em características, quantidades e prazos, referentes principalmente a execução das parcelas de maior relevância técnica e valor significativo</w:t>
      </w:r>
      <w:r w:rsidR="00596B6A" w:rsidRPr="00DE73B9">
        <w:rPr>
          <w:sz w:val="22"/>
          <w:szCs w:val="22"/>
        </w:rPr>
        <w:t xml:space="preserve"> (</w:t>
      </w:r>
      <w:r w:rsidR="00596B6A" w:rsidRPr="00DE73B9">
        <w:rPr>
          <w:b/>
          <w:sz w:val="22"/>
          <w:szCs w:val="22"/>
          <w:u w:val="single"/>
        </w:rPr>
        <w:t>conforme modelo fornecido junto ao Anexo VII do Edital</w:t>
      </w:r>
      <w:r w:rsidR="00596B6A" w:rsidRPr="00DE73B9">
        <w:rPr>
          <w:sz w:val="22"/>
          <w:szCs w:val="22"/>
        </w:rPr>
        <w:t>)</w:t>
      </w:r>
      <w:r w:rsidRPr="00DE73B9">
        <w:rPr>
          <w:sz w:val="22"/>
          <w:szCs w:val="22"/>
        </w:rPr>
        <w:t>:</w:t>
      </w:r>
    </w:p>
    <w:p w:rsidR="00D32095" w:rsidRPr="00DE73B9" w:rsidRDefault="00D32095" w:rsidP="00C45474">
      <w:pPr>
        <w:numPr>
          <w:ilvl w:val="0"/>
          <w:numId w:val="9"/>
        </w:numPr>
        <w:suppressAutoHyphens w:val="0"/>
        <w:autoSpaceDE w:val="0"/>
        <w:autoSpaceDN w:val="0"/>
        <w:adjustRightInd w:val="0"/>
        <w:spacing w:after="0" w:line="240" w:lineRule="auto"/>
        <w:jc w:val="both"/>
        <w:rPr>
          <w:sz w:val="22"/>
          <w:szCs w:val="22"/>
        </w:rPr>
      </w:pPr>
      <w:r w:rsidRPr="00DE73B9">
        <w:rPr>
          <w:sz w:val="22"/>
          <w:szCs w:val="22"/>
        </w:rPr>
        <w:t>Gerenciamento, administração, operação e fornecimento de vales-alimentação por cartão magnético, compatível com o objeto do edital.</w:t>
      </w:r>
    </w:p>
    <w:p w:rsidR="00D32095" w:rsidRPr="00DE73B9" w:rsidRDefault="00D32095" w:rsidP="00C45474">
      <w:pPr>
        <w:numPr>
          <w:ilvl w:val="0"/>
          <w:numId w:val="9"/>
        </w:numPr>
        <w:suppressAutoHyphens w:val="0"/>
        <w:autoSpaceDE w:val="0"/>
        <w:autoSpaceDN w:val="0"/>
        <w:adjustRightInd w:val="0"/>
        <w:spacing w:after="0" w:line="240" w:lineRule="auto"/>
        <w:rPr>
          <w:sz w:val="22"/>
          <w:szCs w:val="22"/>
        </w:rPr>
      </w:pPr>
      <w:r w:rsidRPr="00DE73B9">
        <w:rPr>
          <w:sz w:val="22"/>
          <w:szCs w:val="22"/>
        </w:rPr>
        <w:t>Quantidade de vales-alimentação ou funcionários beneficiados, com</w:t>
      </w:r>
      <w:r w:rsidR="00802060" w:rsidRPr="00DE73B9">
        <w:rPr>
          <w:sz w:val="22"/>
          <w:szCs w:val="22"/>
        </w:rPr>
        <w:t>patíveis com o objeto do edital.</w:t>
      </w:r>
    </w:p>
    <w:p w:rsidR="00D32095" w:rsidRPr="00DE73B9" w:rsidRDefault="00D32095" w:rsidP="00C45474">
      <w:pPr>
        <w:autoSpaceDE w:val="0"/>
        <w:autoSpaceDN w:val="0"/>
        <w:adjustRightInd w:val="0"/>
        <w:spacing w:after="0" w:line="240" w:lineRule="auto"/>
        <w:ind w:left="1134" w:firstLine="567"/>
        <w:jc w:val="both"/>
        <w:rPr>
          <w:i/>
          <w:sz w:val="22"/>
          <w:szCs w:val="22"/>
        </w:rPr>
      </w:pPr>
      <w:r w:rsidRPr="00DE73B9">
        <w:rPr>
          <w:i/>
          <w:sz w:val="22"/>
          <w:szCs w:val="22"/>
        </w:rPr>
        <w:t xml:space="preserve">Obs.: </w:t>
      </w:r>
      <w:r w:rsidRPr="00DE73B9">
        <w:rPr>
          <w:b/>
          <w:i/>
          <w:sz w:val="22"/>
          <w:szCs w:val="22"/>
        </w:rPr>
        <w:t xml:space="preserve">Considera-se compatível o objeto cuja complexidade técnica seja similar ao objeto licitado e sua execução guarde proporcionalidade entre a quantidade executada e o </w:t>
      </w:r>
      <w:r w:rsidRPr="00DE73B9">
        <w:rPr>
          <w:b/>
          <w:i/>
          <w:sz w:val="22"/>
          <w:szCs w:val="22"/>
        </w:rPr>
        <w:lastRenderedPageBreak/>
        <w:t>período utilizado para tanto: fornecimento de vale-alimentação para no mínimo 50 pessoas vinculadas ao mesmo empregador</w:t>
      </w:r>
    </w:p>
    <w:p w:rsidR="00D32095" w:rsidRDefault="00D32095" w:rsidP="00C45474">
      <w:pPr>
        <w:autoSpaceDE w:val="0"/>
        <w:autoSpaceDN w:val="0"/>
        <w:adjustRightInd w:val="0"/>
        <w:spacing w:after="0" w:line="240" w:lineRule="auto"/>
        <w:ind w:left="1134" w:firstLine="567"/>
        <w:jc w:val="both"/>
        <w:rPr>
          <w:b/>
          <w:i/>
          <w:sz w:val="22"/>
          <w:szCs w:val="22"/>
        </w:rPr>
      </w:pPr>
      <w:r w:rsidRPr="00DE73B9">
        <w:rPr>
          <w:i/>
          <w:sz w:val="22"/>
          <w:szCs w:val="22"/>
        </w:rPr>
        <w:t xml:space="preserve">Obs.: </w:t>
      </w:r>
      <w:r w:rsidR="00605934">
        <w:rPr>
          <w:b/>
          <w:i/>
          <w:sz w:val="22"/>
          <w:szCs w:val="22"/>
        </w:rPr>
        <w:t>Ao</w:t>
      </w:r>
      <w:r w:rsidRPr="00DE73B9">
        <w:rPr>
          <w:b/>
          <w:i/>
          <w:sz w:val="22"/>
          <w:szCs w:val="22"/>
        </w:rPr>
        <w:t xml:space="preserve"> atestado de capacitação técnico-profissional deverá vir anexado a cópia do contrato, efetuado com a pessoa jurídica (pública ou privada), que originou o mesmo.</w:t>
      </w:r>
    </w:p>
    <w:p w:rsidR="00C11C08" w:rsidRPr="00230CFA" w:rsidRDefault="00D32095" w:rsidP="00C45474">
      <w:pPr>
        <w:spacing w:after="0" w:line="240" w:lineRule="auto"/>
        <w:jc w:val="both"/>
        <w:rPr>
          <w:sz w:val="22"/>
          <w:szCs w:val="22"/>
        </w:rPr>
      </w:pPr>
      <w:r w:rsidRPr="00230CFA">
        <w:rPr>
          <w:sz w:val="22"/>
          <w:szCs w:val="22"/>
        </w:rPr>
        <w:t xml:space="preserve">3.2. Os documentos </w:t>
      </w:r>
      <w:proofErr w:type="gramStart"/>
      <w:r w:rsidRPr="00230CFA">
        <w:rPr>
          <w:sz w:val="22"/>
          <w:szCs w:val="22"/>
        </w:rPr>
        <w:t>supra referidos</w:t>
      </w:r>
      <w:proofErr w:type="gramEnd"/>
      <w:r w:rsidRPr="00230CFA">
        <w:rPr>
          <w:sz w:val="22"/>
          <w:szCs w:val="22"/>
        </w:rPr>
        <w:t xml:space="preserve"> poderão ser apresentados no original ou por qualquer processo de cópia reprográfica autenticada por cartório competente, por servidor da Administração ou pela publicação em órgão da imprensa oficial.</w:t>
      </w:r>
    </w:p>
    <w:p w:rsidR="00C11C08" w:rsidRPr="00230CFA"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2"/>
          <w:szCs w:val="22"/>
        </w:rPr>
      </w:pPr>
      <w:r w:rsidRPr="00230CFA">
        <w:rPr>
          <w:sz w:val="22"/>
          <w:szCs w:val="22"/>
        </w:rPr>
        <w:t xml:space="preserve">3.3. Os documentos expedidos pela </w:t>
      </w:r>
      <w:r w:rsidRPr="00230CFA">
        <w:rPr>
          <w:i/>
          <w:sz w:val="22"/>
          <w:szCs w:val="22"/>
        </w:rPr>
        <w:t>Internet</w:t>
      </w:r>
      <w:r w:rsidRPr="00230CFA">
        <w:rPr>
          <w:sz w:val="22"/>
          <w:szCs w:val="22"/>
        </w:rPr>
        <w:t xml:space="preserve"> poderão ser apresentados em </w:t>
      </w:r>
      <w:r w:rsidRPr="00230CFA">
        <w:rPr>
          <w:sz w:val="22"/>
          <w:szCs w:val="22"/>
          <w:u w:val="single"/>
        </w:rPr>
        <w:t>forma original</w:t>
      </w:r>
      <w:r w:rsidRPr="00230CFA">
        <w:rPr>
          <w:sz w:val="22"/>
          <w:szCs w:val="22"/>
        </w:rPr>
        <w:t xml:space="preserve"> ou cópia </w:t>
      </w:r>
      <w:r w:rsidRPr="00230CFA">
        <w:rPr>
          <w:sz w:val="22"/>
          <w:szCs w:val="22"/>
          <w:u w:val="single"/>
        </w:rPr>
        <w:t>reprográfica sem autenticação</w:t>
      </w:r>
      <w:r w:rsidRPr="00230CFA">
        <w:rPr>
          <w:sz w:val="22"/>
          <w:szCs w:val="22"/>
        </w:rPr>
        <w:t xml:space="preserve">. Entretanto, </w:t>
      </w:r>
      <w:proofErr w:type="gramStart"/>
      <w:r w:rsidRPr="00230CFA">
        <w:rPr>
          <w:sz w:val="22"/>
          <w:szCs w:val="22"/>
        </w:rPr>
        <w:t>estarão</w:t>
      </w:r>
      <w:proofErr w:type="gramEnd"/>
      <w:r w:rsidRPr="00230CFA">
        <w:rPr>
          <w:sz w:val="22"/>
          <w:szCs w:val="22"/>
        </w:rPr>
        <w:t xml:space="preserve"> sujeitos a verificação de sua autenticidade através de consulta realizada pela Comissão de Licitações.</w:t>
      </w:r>
    </w:p>
    <w:p w:rsidR="00C11C08" w:rsidRPr="00230CFA" w:rsidRDefault="00D32095" w:rsidP="00C45474">
      <w:pPr>
        <w:spacing w:after="0" w:line="240" w:lineRule="auto"/>
        <w:jc w:val="both"/>
        <w:rPr>
          <w:sz w:val="22"/>
          <w:szCs w:val="22"/>
        </w:rPr>
      </w:pPr>
      <w:r w:rsidRPr="00230CFA">
        <w:rPr>
          <w:sz w:val="22"/>
          <w:szCs w:val="22"/>
        </w:rPr>
        <w:t>3.4. Quando da participação de Microempresas – ME, Empresas de Pequeno Porte – EPP ou cooperativas, deverão ser adotados os critérios estabelecidos nos artigos 42 a 45 da Lei Complementar nº 123/06.</w:t>
      </w:r>
    </w:p>
    <w:p w:rsidR="00C11C08" w:rsidRPr="00230CFA"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2"/>
          <w:szCs w:val="22"/>
        </w:rPr>
      </w:pPr>
      <w:r w:rsidRPr="00230CFA">
        <w:rPr>
          <w:sz w:val="22"/>
          <w:szCs w:val="22"/>
        </w:rPr>
        <w:t>3.5.</w:t>
      </w:r>
      <w:r w:rsidRPr="00230CFA">
        <w:rPr>
          <w:b/>
          <w:sz w:val="22"/>
          <w:szCs w:val="22"/>
        </w:rPr>
        <w:t xml:space="preserve"> </w:t>
      </w:r>
      <w:r w:rsidRPr="00230CFA">
        <w:rPr>
          <w:sz w:val="22"/>
          <w:szCs w:val="22"/>
        </w:rPr>
        <w:t xml:space="preserve">Todos os documentos apresentados deverão ser correspondentes unicamente à matriz ou à filial da empresa que ora se habilita para este certame licitatório. Os documentos devem ser em nome de </w:t>
      </w:r>
      <w:r w:rsidRPr="00230CFA">
        <w:rPr>
          <w:b/>
          <w:sz w:val="22"/>
          <w:szCs w:val="22"/>
        </w:rPr>
        <w:t>uma única empresa (razão social e CNPJ)</w:t>
      </w:r>
      <w:r w:rsidRPr="00230CFA">
        <w:rPr>
          <w:sz w:val="22"/>
          <w:szCs w:val="22"/>
        </w:rPr>
        <w:t>.</w:t>
      </w:r>
    </w:p>
    <w:p w:rsidR="00C11C08" w:rsidRPr="00230CFA" w:rsidRDefault="00D32095" w:rsidP="00C45474">
      <w:pPr>
        <w:tabs>
          <w:tab w:val="left" w:pos="288"/>
          <w:tab w:val="left" w:pos="851"/>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b/>
          <w:i/>
          <w:sz w:val="22"/>
          <w:szCs w:val="22"/>
        </w:rPr>
      </w:pPr>
      <w:r w:rsidRPr="00230CFA">
        <w:rPr>
          <w:b/>
          <w:i/>
          <w:sz w:val="22"/>
          <w:szCs w:val="22"/>
          <w:u w:val="single"/>
        </w:rPr>
        <w:t>NOTAS IMPORTANTES</w:t>
      </w:r>
      <w:r w:rsidRPr="00230CFA">
        <w:rPr>
          <w:b/>
          <w:i/>
          <w:sz w:val="22"/>
          <w:szCs w:val="22"/>
        </w:rPr>
        <w:t>:</w:t>
      </w:r>
    </w:p>
    <w:p w:rsidR="00C11C08" w:rsidRPr="00230CFA" w:rsidRDefault="00D32095" w:rsidP="00C45474">
      <w:pPr>
        <w:spacing w:after="0" w:line="240" w:lineRule="auto"/>
        <w:ind w:left="567"/>
        <w:jc w:val="both"/>
        <w:textAlignment w:val="baseline"/>
        <w:rPr>
          <w:i/>
          <w:sz w:val="22"/>
          <w:szCs w:val="22"/>
        </w:rPr>
      </w:pPr>
      <w:r w:rsidRPr="00230CFA">
        <w:rPr>
          <w:i/>
          <w:sz w:val="22"/>
          <w:szCs w:val="22"/>
        </w:rPr>
        <w:t>1. Em caso de paralisação (</w:t>
      </w:r>
      <w:r w:rsidRPr="00230CFA">
        <w:rPr>
          <w:i/>
          <w:sz w:val="22"/>
          <w:szCs w:val="22"/>
          <w:u w:val="single"/>
        </w:rPr>
        <w:t>greve</w:t>
      </w:r>
      <w:r w:rsidRPr="00230CFA">
        <w:rPr>
          <w:i/>
          <w:sz w:val="22"/>
          <w:szCs w:val="22"/>
        </w:rPr>
        <w:t>) dos servidores de órgãos públicos Federais</w:t>
      </w:r>
      <w:r w:rsidRPr="00230CFA">
        <w:rPr>
          <w:sz w:val="22"/>
          <w:szCs w:val="22"/>
        </w:rPr>
        <w:t>,</w:t>
      </w:r>
      <w:r w:rsidRPr="00230CFA">
        <w:rPr>
          <w:i/>
          <w:sz w:val="22"/>
          <w:szCs w:val="22"/>
        </w:rPr>
        <w:t xml:space="preserve"> Estaduais e Municipais</w:t>
      </w:r>
      <w:r w:rsidRPr="00230CFA">
        <w:rPr>
          <w:sz w:val="22"/>
          <w:szCs w:val="22"/>
        </w:rPr>
        <w:t>,</w:t>
      </w:r>
      <w:r w:rsidRPr="00230CFA">
        <w:rPr>
          <w:i/>
          <w:sz w:val="22"/>
          <w:szCs w:val="22"/>
        </w:rPr>
        <w:t xml:space="preserve"> em qualquer esfera de Poder (Legislativo</w:t>
      </w:r>
      <w:r w:rsidRPr="00230CFA">
        <w:rPr>
          <w:sz w:val="22"/>
          <w:szCs w:val="22"/>
        </w:rPr>
        <w:t>,</w:t>
      </w:r>
      <w:r w:rsidRPr="00230CFA">
        <w:rPr>
          <w:i/>
          <w:sz w:val="22"/>
          <w:szCs w:val="22"/>
        </w:rPr>
        <w:t xml:space="preserve"> Executivo e Judiciário)</w:t>
      </w:r>
      <w:r w:rsidRPr="00230CFA">
        <w:rPr>
          <w:sz w:val="22"/>
          <w:szCs w:val="22"/>
        </w:rPr>
        <w:t>,</w:t>
      </w:r>
      <w:r w:rsidRPr="00230CFA">
        <w:rPr>
          <w:i/>
          <w:sz w:val="22"/>
          <w:szCs w:val="22"/>
        </w:rPr>
        <w:t xml:space="preserve"> que impeça a expedição de documentos oficiais</w:t>
      </w:r>
      <w:r w:rsidRPr="00230CFA">
        <w:rPr>
          <w:sz w:val="22"/>
          <w:szCs w:val="22"/>
        </w:rPr>
        <w:t>,</w:t>
      </w:r>
      <w:r w:rsidRPr="00230CFA">
        <w:rPr>
          <w:i/>
          <w:sz w:val="22"/>
          <w:szCs w:val="22"/>
        </w:rPr>
        <w:t xml:space="preserve"> a </w:t>
      </w:r>
      <w:r w:rsidRPr="00230CFA">
        <w:rPr>
          <w:i/>
          <w:sz w:val="22"/>
          <w:szCs w:val="22"/>
          <w:u w:val="single"/>
        </w:rPr>
        <w:t>habilitação</w:t>
      </w:r>
      <w:r w:rsidRPr="00230CFA">
        <w:rPr>
          <w:i/>
          <w:sz w:val="22"/>
          <w:szCs w:val="22"/>
        </w:rPr>
        <w:t xml:space="preserve"> da licitante ficará </w:t>
      </w:r>
      <w:r w:rsidRPr="00230CFA">
        <w:rPr>
          <w:i/>
          <w:sz w:val="22"/>
          <w:szCs w:val="22"/>
          <w:u w:val="single"/>
        </w:rPr>
        <w:t>condicionada</w:t>
      </w:r>
      <w:r w:rsidRPr="00230CFA">
        <w:rPr>
          <w:i/>
          <w:sz w:val="22"/>
          <w:szCs w:val="22"/>
        </w:rPr>
        <w:t xml:space="preserve"> à apresentação do documento que não pôde ser apresentado na data da abertura dos envelopes do certame</w:t>
      </w:r>
      <w:r w:rsidRPr="00230CFA">
        <w:rPr>
          <w:sz w:val="22"/>
          <w:szCs w:val="22"/>
        </w:rPr>
        <w:t>,</w:t>
      </w:r>
      <w:r w:rsidRPr="00230CFA">
        <w:rPr>
          <w:i/>
          <w:sz w:val="22"/>
          <w:szCs w:val="22"/>
        </w:rPr>
        <w:t xml:space="preserve"> em até </w:t>
      </w:r>
      <w:proofErr w:type="gramStart"/>
      <w:r w:rsidRPr="00230CFA">
        <w:rPr>
          <w:i/>
          <w:sz w:val="22"/>
          <w:szCs w:val="22"/>
        </w:rPr>
        <w:t>5</w:t>
      </w:r>
      <w:proofErr w:type="gramEnd"/>
      <w:r w:rsidRPr="00230CFA">
        <w:rPr>
          <w:i/>
          <w:sz w:val="22"/>
          <w:szCs w:val="22"/>
        </w:rPr>
        <w:t xml:space="preserve"> (cinco) dias úteis após encerramento da greve.</w:t>
      </w:r>
    </w:p>
    <w:p w:rsidR="00C11C08" w:rsidRPr="00230CFA" w:rsidRDefault="00D32095" w:rsidP="00C45474">
      <w:pPr>
        <w:tabs>
          <w:tab w:val="left" w:pos="560"/>
        </w:tabs>
        <w:spacing w:after="0" w:line="240" w:lineRule="auto"/>
        <w:ind w:left="567"/>
        <w:jc w:val="both"/>
        <w:textAlignment w:val="baseline"/>
        <w:rPr>
          <w:i/>
          <w:sz w:val="22"/>
          <w:szCs w:val="22"/>
        </w:rPr>
      </w:pPr>
      <w:r w:rsidRPr="00230CFA">
        <w:rPr>
          <w:i/>
          <w:sz w:val="22"/>
          <w:szCs w:val="22"/>
        </w:rPr>
        <w:t>2. No caso de apresentação de certidão positiva (ou documento que demonstre que a licitante está irregular perante determinado órgão)</w:t>
      </w:r>
      <w:r w:rsidRPr="00230CFA">
        <w:rPr>
          <w:sz w:val="22"/>
          <w:szCs w:val="22"/>
        </w:rPr>
        <w:t>,</w:t>
      </w:r>
      <w:r w:rsidRPr="00230CFA">
        <w:rPr>
          <w:i/>
          <w:sz w:val="22"/>
          <w:szCs w:val="22"/>
        </w:rPr>
        <w:t xml:space="preserve"> haverá a </w:t>
      </w:r>
      <w:r w:rsidRPr="00230CFA">
        <w:rPr>
          <w:i/>
          <w:sz w:val="22"/>
          <w:szCs w:val="22"/>
          <w:u w:val="single"/>
        </w:rPr>
        <w:t>inabilitação</w:t>
      </w:r>
      <w:r w:rsidRPr="00230CFA">
        <w:rPr>
          <w:i/>
          <w:sz w:val="22"/>
          <w:szCs w:val="22"/>
        </w:rPr>
        <w:t xml:space="preserve"> em razão de fato superveniente</w:t>
      </w:r>
      <w:r w:rsidRPr="00230CFA">
        <w:rPr>
          <w:sz w:val="22"/>
          <w:szCs w:val="22"/>
        </w:rPr>
        <w:t>,</w:t>
      </w:r>
      <w:r w:rsidRPr="00230CFA">
        <w:rPr>
          <w:i/>
          <w:sz w:val="22"/>
          <w:szCs w:val="22"/>
        </w:rPr>
        <w:t xml:space="preserve"> de acordo com o previsto no artigo 43</w:t>
      </w:r>
      <w:r w:rsidRPr="00230CFA">
        <w:rPr>
          <w:sz w:val="22"/>
          <w:szCs w:val="22"/>
        </w:rPr>
        <w:t>,</w:t>
      </w:r>
      <w:r w:rsidRPr="00230CFA">
        <w:rPr>
          <w:i/>
          <w:sz w:val="22"/>
          <w:szCs w:val="22"/>
        </w:rPr>
        <w:t xml:space="preserve"> parágrafo 5º</w:t>
      </w:r>
      <w:r w:rsidRPr="00230CFA">
        <w:rPr>
          <w:sz w:val="22"/>
          <w:szCs w:val="22"/>
        </w:rPr>
        <w:t xml:space="preserve">, </w:t>
      </w:r>
      <w:r w:rsidRPr="00230CFA">
        <w:rPr>
          <w:i/>
          <w:sz w:val="22"/>
          <w:szCs w:val="22"/>
        </w:rPr>
        <w:t>da Lei n.º 8.666/93.</w:t>
      </w:r>
    </w:p>
    <w:p w:rsidR="00C11C08" w:rsidRPr="00230CFA" w:rsidRDefault="00D32095" w:rsidP="00C45474">
      <w:pPr>
        <w:tabs>
          <w:tab w:val="left" w:pos="580"/>
        </w:tabs>
        <w:spacing w:after="0" w:line="240" w:lineRule="auto"/>
        <w:ind w:left="567"/>
        <w:jc w:val="both"/>
        <w:textAlignment w:val="baseline"/>
        <w:rPr>
          <w:i/>
          <w:sz w:val="22"/>
          <w:szCs w:val="22"/>
        </w:rPr>
      </w:pPr>
      <w:r w:rsidRPr="00230CFA">
        <w:rPr>
          <w:i/>
          <w:sz w:val="22"/>
          <w:szCs w:val="22"/>
        </w:rPr>
        <w:t>3. Caso já esteja estabelecida a relação contratual (nota de empenho e/ou contrato)</w:t>
      </w:r>
      <w:r w:rsidRPr="00230CFA">
        <w:rPr>
          <w:sz w:val="22"/>
          <w:szCs w:val="22"/>
        </w:rPr>
        <w:t>,</w:t>
      </w:r>
      <w:r w:rsidRPr="00230CFA">
        <w:rPr>
          <w:i/>
          <w:sz w:val="22"/>
          <w:szCs w:val="22"/>
        </w:rPr>
        <w:t xml:space="preserve"> vindo o contratado apresentar certidão positiva (ou documento que demonstre que a licitante está irregular perante determinado órgão)</w:t>
      </w:r>
      <w:r w:rsidRPr="00230CFA">
        <w:rPr>
          <w:sz w:val="22"/>
          <w:szCs w:val="22"/>
        </w:rPr>
        <w:t>,</w:t>
      </w:r>
      <w:r w:rsidRPr="00230CFA">
        <w:rPr>
          <w:i/>
          <w:sz w:val="22"/>
          <w:szCs w:val="22"/>
        </w:rPr>
        <w:t xml:space="preserve"> ocorrerá a </w:t>
      </w:r>
      <w:r w:rsidRPr="00230CFA">
        <w:rPr>
          <w:i/>
          <w:sz w:val="22"/>
          <w:szCs w:val="22"/>
          <w:u w:val="single"/>
        </w:rPr>
        <w:t>rescisão</w:t>
      </w:r>
      <w:r w:rsidRPr="00230CFA">
        <w:rPr>
          <w:i/>
          <w:sz w:val="22"/>
          <w:szCs w:val="22"/>
        </w:rPr>
        <w:t xml:space="preserve"> contratual</w:t>
      </w:r>
      <w:r w:rsidRPr="00230CFA">
        <w:rPr>
          <w:sz w:val="22"/>
          <w:szCs w:val="22"/>
        </w:rPr>
        <w:t>,</w:t>
      </w:r>
      <w:r w:rsidRPr="00230CFA">
        <w:rPr>
          <w:i/>
          <w:sz w:val="22"/>
          <w:szCs w:val="22"/>
        </w:rPr>
        <w:t xml:space="preserve"> por inadimplemento de cláusula do contrato</w:t>
      </w:r>
      <w:r w:rsidRPr="00230CFA">
        <w:rPr>
          <w:sz w:val="22"/>
          <w:szCs w:val="22"/>
        </w:rPr>
        <w:t>,</w:t>
      </w:r>
      <w:r w:rsidRPr="00230CFA">
        <w:rPr>
          <w:i/>
          <w:sz w:val="22"/>
          <w:szCs w:val="22"/>
        </w:rPr>
        <w:t xml:space="preserve"> conforme artigo 55</w:t>
      </w:r>
      <w:r w:rsidRPr="00230CFA">
        <w:rPr>
          <w:sz w:val="22"/>
          <w:szCs w:val="22"/>
        </w:rPr>
        <w:t>,</w:t>
      </w:r>
      <w:r w:rsidRPr="00230CFA">
        <w:rPr>
          <w:i/>
          <w:sz w:val="22"/>
          <w:szCs w:val="22"/>
        </w:rPr>
        <w:t xml:space="preserve"> inciso XII c/c artigo 78</w:t>
      </w:r>
      <w:r w:rsidRPr="00230CFA">
        <w:rPr>
          <w:sz w:val="22"/>
          <w:szCs w:val="22"/>
        </w:rPr>
        <w:t>,</w:t>
      </w:r>
      <w:r w:rsidRPr="00230CFA">
        <w:rPr>
          <w:i/>
          <w:sz w:val="22"/>
          <w:szCs w:val="22"/>
        </w:rPr>
        <w:t xml:space="preserve"> I</w:t>
      </w:r>
      <w:r w:rsidRPr="00230CFA">
        <w:rPr>
          <w:sz w:val="22"/>
          <w:szCs w:val="22"/>
        </w:rPr>
        <w:t>,</w:t>
      </w:r>
      <w:r w:rsidRPr="00230CFA">
        <w:rPr>
          <w:i/>
          <w:sz w:val="22"/>
          <w:szCs w:val="22"/>
        </w:rPr>
        <w:t xml:space="preserve"> da Lei n.º 8.666/93.</w:t>
      </w:r>
    </w:p>
    <w:p w:rsidR="00C11C08" w:rsidRPr="00230CFA" w:rsidRDefault="00C11C08" w:rsidP="00C45474">
      <w:pPr>
        <w:tabs>
          <w:tab w:val="left" w:pos="580"/>
        </w:tabs>
        <w:spacing w:after="0" w:line="240" w:lineRule="auto"/>
        <w:ind w:left="567"/>
        <w:jc w:val="both"/>
        <w:textAlignment w:val="baseline"/>
        <w:rPr>
          <w:i/>
          <w:sz w:val="22"/>
          <w:szCs w:val="22"/>
        </w:rPr>
      </w:pPr>
    </w:p>
    <w:p w:rsidR="00C11C08" w:rsidRPr="00230CFA" w:rsidRDefault="00D32095" w:rsidP="00C45474">
      <w:pPr>
        <w:spacing w:after="0" w:line="240" w:lineRule="auto"/>
        <w:jc w:val="both"/>
        <w:textAlignment w:val="baseline"/>
        <w:rPr>
          <w:b/>
          <w:bCs/>
          <w:sz w:val="22"/>
          <w:szCs w:val="22"/>
        </w:rPr>
      </w:pPr>
      <w:r w:rsidRPr="00230CFA">
        <w:rPr>
          <w:b/>
          <w:bCs/>
          <w:sz w:val="22"/>
          <w:szCs w:val="22"/>
        </w:rPr>
        <w:t xml:space="preserve">4. LOCAL, DATA DA ABERTURA, HORÁRIO E </w:t>
      </w:r>
      <w:proofErr w:type="gramStart"/>
      <w:r w:rsidRPr="00230CFA">
        <w:rPr>
          <w:b/>
          <w:bCs/>
          <w:sz w:val="22"/>
          <w:szCs w:val="22"/>
        </w:rPr>
        <w:t>PROCEDIMENTO</w:t>
      </w:r>
      <w:proofErr w:type="gramEnd"/>
    </w:p>
    <w:p w:rsidR="00C11C08" w:rsidRPr="00230CFA" w:rsidRDefault="00D32095" w:rsidP="00C45474">
      <w:pPr>
        <w:spacing w:after="0" w:line="240" w:lineRule="auto"/>
        <w:jc w:val="both"/>
        <w:textAlignment w:val="baseline"/>
        <w:rPr>
          <w:sz w:val="22"/>
          <w:szCs w:val="22"/>
        </w:rPr>
      </w:pPr>
      <w:r w:rsidRPr="00230CFA">
        <w:rPr>
          <w:sz w:val="22"/>
          <w:szCs w:val="22"/>
        </w:rPr>
        <w:t xml:space="preserve">4.1. Os envelopes de documentos e da proposta para a participação na presente licitação de Tomada de Preços deverão ser entregues à Largo Adolfo Albino Werlang, 14, centro, </w:t>
      </w:r>
      <w:proofErr w:type="spellStart"/>
      <w:r w:rsidRPr="00230CFA">
        <w:rPr>
          <w:sz w:val="22"/>
          <w:szCs w:val="22"/>
        </w:rPr>
        <w:t>Selbach</w:t>
      </w:r>
      <w:proofErr w:type="spellEnd"/>
      <w:r w:rsidRPr="00230CFA">
        <w:rPr>
          <w:sz w:val="22"/>
          <w:szCs w:val="22"/>
        </w:rPr>
        <w:t>, RS, CEP 99450-000.</w:t>
      </w:r>
    </w:p>
    <w:p w:rsidR="00C11C08" w:rsidRPr="00230CFA" w:rsidRDefault="00D32095" w:rsidP="00C45474">
      <w:pPr>
        <w:spacing w:after="0" w:line="240" w:lineRule="auto"/>
        <w:jc w:val="both"/>
        <w:rPr>
          <w:sz w:val="22"/>
          <w:szCs w:val="22"/>
        </w:rPr>
      </w:pPr>
      <w:r w:rsidRPr="00230CFA">
        <w:rPr>
          <w:sz w:val="22"/>
          <w:szCs w:val="22"/>
        </w:rPr>
        <w:t>4.2. Data e horário limite para entrega dos documentos para cadastramento junto a Prefeitura Municipal de SELBACH:</w:t>
      </w:r>
    </w:p>
    <w:p w:rsidR="00C11C08" w:rsidRPr="00CF2EE9" w:rsidRDefault="00CF2EE9" w:rsidP="00C45474">
      <w:pPr>
        <w:spacing w:after="0" w:line="240" w:lineRule="auto"/>
        <w:jc w:val="center"/>
        <w:rPr>
          <w:color w:val="000000" w:themeColor="text1"/>
          <w:sz w:val="22"/>
          <w:szCs w:val="22"/>
        </w:rPr>
      </w:pPr>
      <w:r w:rsidRPr="00CF2EE9">
        <w:rPr>
          <w:b/>
          <w:color w:val="000000" w:themeColor="text1"/>
          <w:sz w:val="22"/>
          <w:szCs w:val="22"/>
          <w:u w:val="single"/>
        </w:rPr>
        <w:t>19 de outubro</w:t>
      </w:r>
      <w:r w:rsidR="00D32095" w:rsidRPr="00CF2EE9">
        <w:rPr>
          <w:b/>
          <w:color w:val="000000" w:themeColor="text1"/>
          <w:sz w:val="22"/>
          <w:szCs w:val="22"/>
          <w:u w:val="single"/>
        </w:rPr>
        <w:t xml:space="preserve"> de 2020 até às</w:t>
      </w:r>
      <w:r w:rsidR="00D32095" w:rsidRPr="00CF2EE9">
        <w:rPr>
          <w:b/>
          <w:bCs/>
          <w:color w:val="000000" w:themeColor="text1"/>
          <w:sz w:val="22"/>
          <w:szCs w:val="22"/>
          <w:u w:val="single"/>
        </w:rPr>
        <w:t xml:space="preserve"> </w:t>
      </w:r>
      <w:proofErr w:type="gramStart"/>
      <w:r w:rsidR="00D32095" w:rsidRPr="00CF2EE9">
        <w:rPr>
          <w:b/>
          <w:bCs/>
          <w:color w:val="000000" w:themeColor="text1"/>
          <w:sz w:val="22"/>
          <w:szCs w:val="22"/>
          <w:u w:val="single"/>
        </w:rPr>
        <w:t>17:00</w:t>
      </w:r>
      <w:proofErr w:type="gramEnd"/>
      <w:r w:rsidR="00D32095" w:rsidRPr="00CF2EE9">
        <w:rPr>
          <w:b/>
          <w:bCs/>
          <w:color w:val="000000" w:themeColor="text1"/>
          <w:sz w:val="22"/>
          <w:szCs w:val="22"/>
          <w:u w:val="single"/>
        </w:rPr>
        <w:t xml:space="preserve"> horas</w:t>
      </w:r>
    </w:p>
    <w:p w:rsidR="00C11C08" w:rsidRPr="00230CFA" w:rsidRDefault="00C11C08" w:rsidP="00C45474">
      <w:pPr>
        <w:spacing w:after="0" w:line="240" w:lineRule="auto"/>
        <w:rPr>
          <w:sz w:val="22"/>
          <w:szCs w:val="22"/>
        </w:rPr>
      </w:pPr>
    </w:p>
    <w:p w:rsidR="00C11C08" w:rsidRPr="00230CFA" w:rsidRDefault="00D32095" w:rsidP="00C45474">
      <w:pPr>
        <w:spacing w:after="0" w:line="240" w:lineRule="auto"/>
        <w:jc w:val="both"/>
        <w:rPr>
          <w:sz w:val="22"/>
          <w:szCs w:val="22"/>
        </w:rPr>
      </w:pPr>
      <w:r w:rsidRPr="00230CFA">
        <w:rPr>
          <w:sz w:val="22"/>
          <w:szCs w:val="22"/>
        </w:rPr>
        <w:t>4.3. Data e horário limite para entrega dos envelopes 01 e 02, contendo os documentos de habilitação e a proposta:</w:t>
      </w:r>
    </w:p>
    <w:p w:rsidR="00C11C08" w:rsidRPr="00CF2EE9" w:rsidRDefault="00CF2EE9" w:rsidP="00C45474">
      <w:pPr>
        <w:spacing w:after="0" w:line="240" w:lineRule="auto"/>
        <w:jc w:val="center"/>
        <w:rPr>
          <w:color w:val="000000" w:themeColor="text1"/>
          <w:sz w:val="22"/>
          <w:szCs w:val="22"/>
        </w:rPr>
      </w:pPr>
      <w:r w:rsidRPr="00CF2EE9">
        <w:rPr>
          <w:b/>
          <w:color w:val="000000" w:themeColor="text1"/>
          <w:sz w:val="22"/>
          <w:szCs w:val="22"/>
          <w:u w:val="single"/>
        </w:rPr>
        <w:t>22</w:t>
      </w:r>
      <w:r w:rsidR="00162A8E" w:rsidRPr="00CF2EE9">
        <w:rPr>
          <w:b/>
          <w:color w:val="000000" w:themeColor="text1"/>
          <w:sz w:val="22"/>
          <w:szCs w:val="22"/>
          <w:u w:val="single"/>
        </w:rPr>
        <w:t xml:space="preserve"> </w:t>
      </w:r>
      <w:r w:rsidRPr="00CF2EE9">
        <w:rPr>
          <w:b/>
          <w:color w:val="000000" w:themeColor="text1"/>
          <w:sz w:val="22"/>
          <w:szCs w:val="22"/>
          <w:u w:val="single"/>
        </w:rPr>
        <w:t>de outubro</w:t>
      </w:r>
      <w:r w:rsidR="00162A8E" w:rsidRPr="00CF2EE9">
        <w:rPr>
          <w:b/>
          <w:color w:val="000000" w:themeColor="text1"/>
          <w:sz w:val="22"/>
          <w:szCs w:val="22"/>
          <w:u w:val="single"/>
        </w:rPr>
        <w:t xml:space="preserve"> de 2020 </w:t>
      </w:r>
      <w:r w:rsidR="00D32095" w:rsidRPr="00CF2EE9">
        <w:rPr>
          <w:b/>
          <w:color w:val="000000" w:themeColor="text1"/>
          <w:sz w:val="22"/>
          <w:szCs w:val="22"/>
          <w:u w:val="single"/>
        </w:rPr>
        <w:t>até a</w:t>
      </w:r>
      <w:r w:rsidR="00D32095" w:rsidRPr="00CF2EE9">
        <w:rPr>
          <w:b/>
          <w:bCs/>
          <w:color w:val="000000" w:themeColor="text1"/>
          <w:sz w:val="22"/>
          <w:szCs w:val="22"/>
          <w:u w:val="single"/>
        </w:rPr>
        <w:t xml:space="preserve">s </w:t>
      </w:r>
      <w:proofErr w:type="gramStart"/>
      <w:r w:rsidR="00D32095" w:rsidRPr="00CF2EE9">
        <w:rPr>
          <w:b/>
          <w:bCs/>
          <w:color w:val="000000" w:themeColor="text1"/>
          <w:sz w:val="22"/>
          <w:szCs w:val="22"/>
          <w:u w:val="single"/>
        </w:rPr>
        <w:t>07:59</w:t>
      </w:r>
      <w:proofErr w:type="gramEnd"/>
      <w:r w:rsidR="00D32095" w:rsidRPr="00CF2EE9">
        <w:rPr>
          <w:b/>
          <w:bCs/>
          <w:color w:val="000000" w:themeColor="text1"/>
          <w:sz w:val="22"/>
          <w:szCs w:val="22"/>
          <w:u w:val="single"/>
        </w:rPr>
        <w:t xml:space="preserve"> horas</w:t>
      </w:r>
    </w:p>
    <w:p w:rsidR="00C11C08" w:rsidRPr="00CF2EE9" w:rsidRDefault="00C11C08" w:rsidP="00C45474">
      <w:pPr>
        <w:spacing w:after="0" w:line="240" w:lineRule="auto"/>
        <w:jc w:val="both"/>
        <w:rPr>
          <w:color w:val="000000" w:themeColor="text1"/>
          <w:sz w:val="22"/>
          <w:szCs w:val="22"/>
        </w:rPr>
      </w:pPr>
    </w:p>
    <w:p w:rsidR="00C11C08" w:rsidRPr="00CF2EE9" w:rsidRDefault="00D32095" w:rsidP="00C45474">
      <w:pPr>
        <w:spacing w:after="0" w:line="240" w:lineRule="auto"/>
        <w:jc w:val="both"/>
        <w:rPr>
          <w:color w:val="000000" w:themeColor="text1"/>
          <w:sz w:val="22"/>
          <w:szCs w:val="22"/>
        </w:rPr>
      </w:pPr>
      <w:r w:rsidRPr="00CF2EE9">
        <w:rPr>
          <w:color w:val="000000" w:themeColor="text1"/>
          <w:sz w:val="22"/>
          <w:szCs w:val="22"/>
        </w:rPr>
        <w:t>4.3. Data e horário da sessão de abertura do envelope 01, contendo os documentos de habilitação:</w:t>
      </w:r>
    </w:p>
    <w:p w:rsidR="00C11C08" w:rsidRPr="00CF2EE9" w:rsidRDefault="00CF2EE9" w:rsidP="00C45474">
      <w:pPr>
        <w:spacing w:after="0" w:line="240" w:lineRule="auto"/>
        <w:jc w:val="center"/>
        <w:rPr>
          <w:color w:val="000000" w:themeColor="text1"/>
          <w:sz w:val="22"/>
          <w:szCs w:val="22"/>
        </w:rPr>
      </w:pPr>
      <w:r w:rsidRPr="00CF2EE9">
        <w:rPr>
          <w:b/>
          <w:color w:val="000000" w:themeColor="text1"/>
          <w:sz w:val="22"/>
          <w:szCs w:val="22"/>
          <w:u w:val="single"/>
        </w:rPr>
        <w:t>22</w:t>
      </w:r>
      <w:r w:rsidR="00162A8E" w:rsidRPr="00CF2EE9">
        <w:rPr>
          <w:b/>
          <w:color w:val="000000" w:themeColor="text1"/>
          <w:sz w:val="22"/>
          <w:szCs w:val="22"/>
          <w:u w:val="single"/>
        </w:rPr>
        <w:t xml:space="preserve"> </w:t>
      </w:r>
      <w:r w:rsidRPr="00CF2EE9">
        <w:rPr>
          <w:b/>
          <w:color w:val="000000" w:themeColor="text1"/>
          <w:sz w:val="22"/>
          <w:szCs w:val="22"/>
          <w:u w:val="single"/>
        </w:rPr>
        <w:t xml:space="preserve">de outubro </w:t>
      </w:r>
      <w:r w:rsidR="00162A8E" w:rsidRPr="00CF2EE9">
        <w:rPr>
          <w:b/>
          <w:color w:val="000000" w:themeColor="text1"/>
          <w:sz w:val="22"/>
          <w:szCs w:val="22"/>
          <w:u w:val="single"/>
        </w:rPr>
        <w:t xml:space="preserve">de 2020 </w:t>
      </w:r>
      <w:r w:rsidR="00D32095" w:rsidRPr="00CF2EE9">
        <w:rPr>
          <w:b/>
          <w:bCs/>
          <w:color w:val="000000" w:themeColor="text1"/>
          <w:sz w:val="22"/>
          <w:szCs w:val="22"/>
          <w:u w:val="single"/>
        </w:rPr>
        <w:t xml:space="preserve">às </w:t>
      </w:r>
      <w:proofErr w:type="gramStart"/>
      <w:r w:rsidR="00D32095" w:rsidRPr="00CF2EE9">
        <w:rPr>
          <w:b/>
          <w:bCs/>
          <w:color w:val="000000" w:themeColor="text1"/>
          <w:sz w:val="22"/>
          <w:szCs w:val="22"/>
          <w:u w:val="single"/>
        </w:rPr>
        <w:t>08:00</w:t>
      </w:r>
      <w:proofErr w:type="gramEnd"/>
      <w:r w:rsidR="00D32095" w:rsidRPr="00CF2EE9">
        <w:rPr>
          <w:b/>
          <w:bCs/>
          <w:color w:val="000000" w:themeColor="text1"/>
          <w:sz w:val="22"/>
          <w:szCs w:val="22"/>
          <w:u w:val="single"/>
        </w:rPr>
        <w:t xml:space="preserve"> horas</w:t>
      </w:r>
    </w:p>
    <w:p w:rsidR="00C11C08" w:rsidRPr="00230CFA" w:rsidRDefault="00C11C08" w:rsidP="00C45474">
      <w:pPr>
        <w:spacing w:after="0" w:line="240" w:lineRule="auto"/>
        <w:jc w:val="both"/>
        <w:textAlignment w:val="baseline"/>
        <w:rPr>
          <w:sz w:val="22"/>
          <w:szCs w:val="22"/>
        </w:rPr>
      </w:pPr>
    </w:p>
    <w:p w:rsidR="00C11C08" w:rsidRPr="00230CFA" w:rsidRDefault="00D32095" w:rsidP="00C45474">
      <w:pPr>
        <w:spacing w:after="0" w:line="240" w:lineRule="auto"/>
        <w:jc w:val="both"/>
        <w:textAlignment w:val="baseline"/>
        <w:rPr>
          <w:sz w:val="22"/>
          <w:szCs w:val="22"/>
        </w:rPr>
      </w:pPr>
      <w:r w:rsidRPr="00230CFA">
        <w:rPr>
          <w:sz w:val="22"/>
          <w:szCs w:val="22"/>
        </w:rPr>
        <w:t>4.4. Data e horário da sessão de abertura do envelope 02, contendo a proposta:</w:t>
      </w:r>
    </w:p>
    <w:p w:rsidR="00C11C08" w:rsidRPr="00230CFA" w:rsidRDefault="00D32095" w:rsidP="00C45474">
      <w:pPr>
        <w:spacing w:after="0" w:line="240" w:lineRule="auto"/>
        <w:ind w:firstLine="708"/>
        <w:rPr>
          <w:sz w:val="22"/>
          <w:szCs w:val="22"/>
        </w:rPr>
      </w:pPr>
      <w:r w:rsidRPr="00230CFA">
        <w:rPr>
          <w:sz w:val="22"/>
          <w:szCs w:val="22"/>
        </w:rPr>
        <w:t>Serão abertos logo após a habilitação dos interessados, no mesmo local, em horário e data previamente divulgados pela Central de Licitações.</w:t>
      </w:r>
    </w:p>
    <w:p w:rsidR="00C11C08" w:rsidRPr="00230CFA" w:rsidRDefault="00C11C08" w:rsidP="00C45474">
      <w:pPr>
        <w:spacing w:after="0" w:line="240" w:lineRule="auto"/>
        <w:ind w:firstLine="708"/>
        <w:rPr>
          <w:sz w:val="22"/>
          <w:szCs w:val="22"/>
        </w:rPr>
      </w:pPr>
    </w:p>
    <w:p w:rsidR="00C11C08" w:rsidRPr="00230CFA" w:rsidRDefault="00D32095" w:rsidP="00C45474">
      <w:pPr>
        <w:spacing w:after="0" w:line="240" w:lineRule="auto"/>
        <w:jc w:val="both"/>
        <w:textAlignment w:val="baseline"/>
        <w:rPr>
          <w:b/>
          <w:bCs/>
          <w:sz w:val="22"/>
          <w:szCs w:val="22"/>
        </w:rPr>
      </w:pPr>
      <w:r w:rsidRPr="00230CFA">
        <w:rPr>
          <w:b/>
          <w:bCs/>
          <w:sz w:val="22"/>
          <w:szCs w:val="22"/>
        </w:rPr>
        <w:t>5. - DA HABILITAÇÃO E DA PROPOSTA DE PREÇOS</w:t>
      </w:r>
    </w:p>
    <w:p w:rsidR="00C11C08" w:rsidRPr="00230CFA" w:rsidRDefault="00D32095" w:rsidP="00C45474">
      <w:pPr>
        <w:spacing w:after="0" w:line="240" w:lineRule="auto"/>
        <w:jc w:val="both"/>
        <w:textAlignment w:val="baseline"/>
        <w:rPr>
          <w:sz w:val="22"/>
          <w:szCs w:val="22"/>
        </w:rPr>
      </w:pPr>
      <w:r w:rsidRPr="00230CFA">
        <w:rPr>
          <w:sz w:val="22"/>
          <w:szCs w:val="22"/>
        </w:rPr>
        <w:t xml:space="preserve">5.1. </w:t>
      </w:r>
      <w:r w:rsidRPr="00230CFA">
        <w:rPr>
          <w:b/>
          <w:sz w:val="22"/>
          <w:szCs w:val="22"/>
          <w:u w:val="single"/>
        </w:rPr>
        <w:t>ENVELOPE Nº 01</w:t>
      </w:r>
      <w:r w:rsidRPr="00230CFA">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D163ED" w:rsidRDefault="00D163ED" w:rsidP="00C45474">
      <w:pPr>
        <w:tabs>
          <w:tab w:val="left" w:pos="7938"/>
        </w:tabs>
        <w:spacing w:after="0" w:line="240" w:lineRule="auto"/>
        <w:ind w:left="1080" w:right="474"/>
        <w:jc w:val="both"/>
        <w:textAlignment w:val="baseline"/>
        <w:rPr>
          <w:sz w:val="22"/>
          <w:szCs w:val="22"/>
        </w:rPr>
      </w:pPr>
    </w:p>
    <w:p w:rsidR="00C11C08" w:rsidRPr="00230CFA" w:rsidRDefault="00D32095" w:rsidP="00C45474">
      <w:pPr>
        <w:tabs>
          <w:tab w:val="left" w:pos="7938"/>
        </w:tabs>
        <w:spacing w:after="0" w:line="240" w:lineRule="auto"/>
        <w:ind w:left="1080" w:right="474"/>
        <w:jc w:val="both"/>
        <w:textAlignment w:val="baseline"/>
        <w:rPr>
          <w:sz w:val="22"/>
          <w:szCs w:val="22"/>
        </w:rPr>
      </w:pPr>
      <w:r w:rsidRPr="00230CFA">
        <w:rPr>
          <w:sz w:val="22"/>
          <w:szCs w:val="22"/>
        </w:rPr>
        <w:lastRenderedPageBreak/>
        <w:t xml:space="preserve">PREFEITURA MUNICIPAL DE SELBACH </w:t>
      </w:r>
    </w:p>
    <w:p w:rsidR="00C11C08" w:rsidRPr="00230CFA" w:rsidRDefault="00D32095" w:rsidP="00C45474">
      <w:pPr>
        <w:spacing w:after="0" w:line="240" w:lineRule="auto"/>
        <w:ind w:left="1080" w:right="2880"/>
        <w:jc w:val="both"/>
        <w:textAlignment w:val="baseline"/>
        <w:rPr>
          <w:b/>
          <w:sz w:val="22"/>
          <w:szCs w:val="22"/>
        </w:rPr>
      </w:pPr>
      <w:r w:rsidRPr="00230CFA">
        <w:rPr>
          <w:sz w:val="22"/>
          <w:szCs w:val="22"/>
        </w:rPr>
        <w:t xml:space="preserve">TOMADA DE PREÇOS N.º </w:t>
      </w:r>
      <w:r w:rsidR="00CF2EE9">
        <w:rPr>
          <w:b/>
          <w:sz w:val="22"/>
          <w:szCs w:val="22"/>
          <w:u w:val="single"/>
        </w:rPr>
        <w:t>12/</w:t>
      </w:r>
      <w:r w:rsidRPr="00230CFA">
        <w:rPr>
          <w:b/>
          <w:sz w:val="22"/>
          <w:szCs w:val="22"/>
          <w:u w:val="single"/>
        </w:rPr>
        <w:t>2020</w:t>
      </w:r>
    </w:p>
    <w:p w:rsidR="00C11C08" w:rsidRPr="00230CFA" w:rsidRDefault="00D32095" w:rsidP="00C45474">
      <w:pPr>
        <w:tabs>
          <w:tab w:val="left" w:pos="6663"/>
        </w:tabs>
        <w:spacing w:after="0" w:line="240" w:lineRule="auto"/>
        <w:ind w:left="1080" w:right="900"/>
        <w:jc w:val="both"/>
        <w:rPr>
          <w:sz w:val="22"/>
          <w:szCs w:val="22"/>
        </w:rPr>
      </w:pPr>
      <w:r w:rsidRPr="00230CFA">
        <w:rPr>
          <w:sz w:val="22"/>
          <w:szCs w:val="22"/>
        </w:rPr>
        <w:t xml:space="preserve">ENVELOPE N.º 01 - DOCUMENTOS DE HABILITAÇÃO </w:t>
      </w:r>
    </w:p>
    <w:p w:rsidR="00C11C08" w:rsidRPr="00230CFA" w:rsidRDefault="00D32095" w:rsidP="00C45474">
      <w:pPr>
        <w:spacing w:after="0" w:line="240" w:lineRule="auto"/>
        <w:ind w:left="1080" w:right="2880"/>
        <w:jc w:val="both"/>
        <w:textAlignment w:val="baseline"/>
        <w:rPr>
          <w:sz w:val="22"/>
          <w:szCs w:val="22"/>
        </w:rPr>
      </w:pPr>
      <w:r w:rsidRPr="00230CFA">
        <w:rPr>
          <w:sz w:val="22"/>
          <w:szCs w:val="22"/>
        </w:rPr>
        <w:t>RAZÃO SOCIAL DO LICITANTE: ...</w:t>
      </w:r>
    </w:p>
    <w:p w:rsidR="00C11C08" w:rsidRPr="00230CFA" w:rsidRDefault="00C11C08" w:rsidP="00C45474">
      <w:pPr>
        <w:spacing w:after="0" w:line="240" w:lineRule="auto"/>
        <w:jc w:val="both"/>
        <w:textAlignment w:val="baseline"/>
        <w:rPr>
          <w:sz w:val="22"/>
          <w:szCs w:val="22"/>
        </w:rPr>
      </w:pPr>
    </w:p>
    <w:p w:rsidR="00C11C08" w:rsidRPr="00230CFA" w:rsidRDefault="00D32095" w:rsidP="00C45474">
      <w:pPr>
        <w:spacing w:after="0" w:line="240" w:lineRule="auto"/>
        <w:jc w:val="both"/>
        <w:rPr>
          <w:sz w:val="22"/>
          <w:szCs w:val="22"/>
        </w:rPr>
      </w:pPr>
      <w:r w:rsidRPr="00230CFA">
        <w:rPr>
          <w:sz w:val="22"/>
          <w:szCs w:val="22"/>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tbl>
      <w:tblPr>
        <w:tblW w:w="8782" w:type="dxa"/>
        <w:jc w:val="center"/>
        <w:tblLook w:val="04A0" w:firstRow="1" w:lastRow="0" w:firstColumn="1" w:lastColumn="0" w:noHBand="0" w:noVBand="1"/>
      </w:tblPr>
      <w:tblGrid>
        <w:gridCol w:w="8782"/>
      </w:tblGrid>
      <w:tr w:rsidR="00C11C08" w:rsidRPr="00230CFA">
        <w:trPr>
          <w:trHeight w:val="1266"/>
          <w:jc w:val="center"/>
        </w:trPr>
        <w:tc>
          <w:tcPr>
            <w:tcW w:w="8782" w:type="dxa"/>
            <w:tcBorders>
              <w:top w:val="single" w:sz="4" w:space="0" w:color="000000"/>
              <w:left w:val="single" w:sz="4" w:space="0" w:color="000000"/>
              <w:bottom w:val="single" w:sz="4" w:space="0" w:color="000000"/>
              <w:right w:val="single" w:sz="4" w:space="0" w:color="000000"/>
            </w:tcBorders>
            <w:shd w:val="clear" w:color="auto" w:fill="auto"/>
          </w:tcPr>
          <w:p w:rsidR="00C11C08" w:rsidRPr="00230CFA" w:rsidRDefault="00D32095" w:rsidP="00C45474">
            <w:pPr>
              <w:spacing w:after="0" w:line="240" w:lineRule="auto"/>
              <w:jc w:val="both"/>
              <w:rPr>
                <w:rFonts w:eastAsia="Calibri"/>
                <w:sz w:val="22"/>
                <w:szCs w:val="22"/>
              </w:rPr>
            </w:pPr>
            <w:r w:rsidRPr="00230CFA">
              <w:rPr>
                <w:rFonts w:eastAsia="Calibri"/>
                <w:b/>
                <w:bCs/>
                <w:sz w:val="22"/>
                <w:szCs w:val="22"/>
              </w:rPr>
              <w:t>a)</w:t>
            </w:r>
            <w:r w:rsidRPr="00230CFA">
              <w:rPr>
                <w:rFonts w:eastAsia="Calibri"/>
                <w:sz w:val="22"/>
                <w:szCs w:val="22"/>
              </w:rPr>
              <w:t xml:space="preserve"> Certificado de registro cadastral emitido pela Prefeitura Municipal de </w:t>
            </w:r>
            <w:proofErr w:type="spellStart"/>
            <w:r w:rsidRPr="00230CFA">
              <w:rPr>
                <w:rFonts w:eastAsia="Calibri"/>
                <w:sz w:val="22"/>
                <w:szCs w:val="22"/>
              </w:rPr>
              <w:t>Selbach</w:t>
            </w:r>
            <w:proofErr w:type="spellEnd"/>
            <w:r w:rsidRPr="00230CFA">
              <w:rPr>
                <w:rFonts w:eastAsia="Calibri"/>
                <w:sz w:val="22"/>
                <w:szCs w:val="22"/>
              </w:rPr>
              <w:t xml:space="preserve">, RS, na forma do </w:t>
            </w:r>
            <w:r w:rsidRPr="00230CFA">
              <w:rPr>
                <w:rFonts w:eastAsia="Calibri"/>
                <w:b/>
                <w:bCs/>
                <w:sz w:val="22"/>
                <w:szCs w:val="22"/>
              </w:rPr>
              <w:t xml:space="preserve">item </w:t>
            </w:r>
            <w:proofErr w:type="gramStart"/>
            <w:r w:rsidRPr="00230CFA">
              <w:rPr>
                <w:rFonts w:eastAsia="Calibri"/>
                <w:b/>
                <w:bCs/>
                <w:sz w:val="22"/>
                <w:szCs w:val="22"/>
              </w:rPr>
              <w:t>3</w:t>
            </w:r>
            <w:proofErr w:type="gramEnd"/>
            <w:r w:rsidRPr="00230CFA">
              <w:rPr>
                <w:rFonts w:eastAsia="Calibri"/>
                <w:b/>
                <w:bCs/>
                <w:sz w:val="22"/>
                <w:szCs w:val="22"/>
              </w:rPr>
              <w:t xml:space="preserve"> deste Edital</w:t>
            </w:r>
            <w:r w:rsidRPr="00230CFA">
              <w:rPr>
                <w:rFonts w:eastAsia="Calibri"/>
                <w:sz w:val="22"/>
                <w:szCs w:val="22"/>
              </w:rPr>
              <w:t>;</w:t>
            </w:r>
          </w:p>
          <w:p w:rsidR="00C11C08" w:rsidRPr="00230CFA" w:rsidRDefault="00D32095" w:rsidP="00C45474">
            <w:pPr>
              <w:spacing w:after="0" w:line="240" w:lineRule="auto"/>
              <w:jc w:val="both"/>
              <w:textAlignment w:val="baseline"/>
              <w:rPr>
                <w:rFonts w:eastAsia="Calibri"/>
                <w:sz w:val="22"/>
                <w:szCs w:val="22"/>
              </w:rPr>
            </w:pPr>
            <w:r w:rsidRPr="00230CFA">
              <w:rPr>
                <w:rFonts w:eastAsia="Calibri"/>
                <w:b/>
                <w:bCs/>
                <w:sz w:val="22"/>
                <w:szCs w:val="22"/>
              </w:rPr>
              <w:t xml:space="preserve">b) </w:t>
            </w:r>
            <w:r w:rsidRPr="00230CFA">
              <w:rPr>
                <w:rFonts w:eastAsia="Calibri"/>
                <w:sz w:val="22"/>
                <w:szCs w:val="22"/>
              </w:rPr>
              <w:t xml:space="preserve">Prova de Regularidade com a </w:t>
            </w:r>
            <w:r w:rsidRPr="00CF2EE9">
              <w:rPr>
                <w:rFonts w:eastAsia="Calibri"/>
                <w:b/>
                <w:sz w:val="22"/>
                <w:szCs w:val="22"/>
              </w:rPr>
              <w:t>Fazenda Federal</w:t>
            </w:r>
            <w:r w:rsidRPr="00230CFA">
              <w:rPr>
                <w:rFonts w:eastAsia="Calibri"/>
                <w:sz w:val="22"/>
                <w:szCs w:val="22"/>
              </w:rPr>
              <w:t xml:space="preserve">, mediante a apresentação da Certidão de </w:t>
            </w:r>
            <w:r w:rsidRPr="00230CFA">
              <w:rPr>
                <w:rFonts w:eastAsia="Calibri"/>
                <w:b/>
                <w:sz w:val="22"/>
                <w:szCs w:val="22"/>
              </w:rPr>
              <w:t>Tributos e Contribuições Federais</w:t>
            </w:r>
            <w:r w:rsidRPr="00230CFA">
              <w:rPr>
                <w:rFonts w:eastAsia="Calibri"/>
                <w:sz w:val="22"/>
                <w:szCs w:val="22"/>
              </w:rPr>
              <w:t xml:space="preserve"> e </w:t>
            </w:r>
            <w:r w:rsidRPr="00230CFA">
              <w:rPr>
                <w:rFonts w:eastAsia="Calibri"/>
                <w:b/>
                <w:sz w:val="22"/>
                <w:szCs w:val="22"/>
              </w:rPr>
              <w:t>Dívida Ativa da União</w:t>
            </w:r>
            <w:r w:rsidRPr="00230CFA">
              <w:rPr>
                <w:rFonts w:eastAsia="Calibri"/>
                <w:sz w:val="22"/>
                <w:szCs w:val="22"/>
              </w:rPr>
              <w:t xml:space="preserve">, </w:t>
            </w:r>
            <w:r w:rsidRPr="00230CFA">
              <w:rPr>
                <w:rFonts w:eastAsia="Calibri"/>
                <w:b/>
                <w:sz w:val="22"/>
                <w:szCs w:val="22"/>
              </w:rPr>
              <w:t>em vigor</w:t>
            </w:r>
            <w:r w:rsidRPr="00230CFA">
              <w:rPr>
                <w:rFonts w:eastAsia="Calibri"/>
                <w:sz w:val="22"/>
                <w:szCs w:val="22"/>
              </w:rPr>
              <w:t>.</w:t>
            </w:r>
          </w:p>
          <w:p w:rsidR="00C11C08" w:rsidRPr="00230CFA" w:rsidRDefault="00D32095" w:rsidP="00C45474">
            <w:pPr>
              <w:tabs>
                <w:tab w:val="left" w:pos="568"/>
                <w:tab w:val="left" w:pos="1288"/>
                <w:tab w:val="left" w:pos="2008"/>
                <w:tab w:val="left" w:pos="2728"/>
                <w:tab w:val="left" w:pos="3448"/>
                <w:tab w:val="left" w:pos="4168"/>
                <w:tab w:val="left" w:pos="4888"/>
                <w:tab w:val="left" w:pos="5608"/>
                <w:tab w:val="left" w:pos="6328"/>
                <w:tab w:val="left" w:pos="7048"/>
              </w:tabs>
              <w:spacing w:after="0" w:line="240" w:lineRule="auto"/>
              <w:jc w:val="both"/>
              <w:textAlignment w:val="baseline"/>
              <w:rPr>
                <w:rFonts w:eastAsia="Calibri"/>
                <w:sz w:val="22"/>
                <w:szCs w:val="22"/>
              </w:rPr>
            </w:pPr>
            <w:r w:rsidRPr="00230CFA">
              <w:rPr>
                <w:rFonts w:eastAsia="Calibri"/>
                <w:b/>
                <w:sz w:val="22"/>
                <w:szCs w:val="22"/>
              </w:rPr>
              <w:t xml:space="preserve">c) </w:t>
            </w:r>
            <w:r w:rsidRPr="00230CFA">
              <w:rPr>
                <w:rFonts w:eastAsia="Calibri"/>
                <w:sz w:val="22"/>
                <w:szCs w:val="22"/>
              </w:rPr>
              <w:t xml:space="preserve">Prova de Regularidade com a </w:t>
            </w:r>
            <w:r w:rsidRPr="00230CFA">
              <w:rPr>
                <w:rFonts w:eastAsia="Calibri"/>
                <w:b/>
                <w:sz w:val="22"/>
                <w:szCs w:val="22"/>
              </w:rPr>
              <w:t>Fazenda Estadual</w:t>
            </w:r>
            <w:r w:rsidRPr="00230CFA">
              <w:rPr>
                <w:rFonts w:eastAsia="Calibri"/>
                <w:sz w:val="22"/>
                <w:szCs w:val="22"/>
              </w:rPr>
              <w:t>,</w:t>
            </w:r>
            <w:r w:rsidRPr="00230CFA">
              <w:rPr>
                <w:rFonts w:eastAsia="Calibri"/>
                <w:b/>
                <w:sz w:val="22"/>
                <w:szCs w:val="22"/>
              </w:rPr>
              <w:t xml:space="preserve"> em vigor</w:t>
            </w:r>
            <w:r w:rsidRPr="00230CFA">
              <w:rPr>
                <w:rFonts w:eastAsia="Calibri"/>
                <w:sz w:val="22"/>
                <w:szCs w:val="22"/>
              </w:rPr>
              <w:t>.</w:t>
            </w:r>
          </w:p>
          <w:p w:rsidR="00C11C08" w:rsidRPr="00230CFA"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rFonts w:eastAsia="Calibri"/>
                <w:sz w:val="22"/>
                <w:szCs w:val="22"/>
              </w:rPr>
            </w:pPr>
            <w:r w:rsidRPr="00230CFA">
              <w:rPr>
                <w:rFonts w:eastAsia="Calibri"/>
                <w:b/>
                <w:sz w:val="22"/>
                <w:szCs w:val="22"/>
              </w:rPr>
              <w:t>d)</w:t>
            </w:r>
            <w:r w:rsidRPr="00230CFA">
              <w:rPr>
                <w:rFonts w:eastAsia="Calibri"/>
                <w:sz w:val="22"/>
                <w:szCs w:val="22"/>
              </w:rPr>
              <w:t xml:space="preserve"> Prova de Regularidade com a </w:t>
            </w:r>
            <w:r w:rsidRPr="00230CFA">
              <w:rPr>
                <w:rFonts w:eastAsia="Calibri"/>
                <w:b/>
                <w:sz w:val="22"/>
                <w:szCs w:val="22"/>
              </w:rPr>
              <w:t>Fazenda Municipal</w:t>
            </w:r>
            <w:r w:rsidRPr="00230CFA">
              <w:rPr>
                <w:rFonts w:eastAsia="Calibri"/>
                <w:sz w:val="22"/>
                <w:szCs w:val="22"/>
              </w:rPr>
              <w:t>,</w:t>
            </w:r>
            <w:r w:rsidRPr="00230CFA">
              <w:rPr>
                <w:rFonts w:eastAsia="Calibri"/>
                <w:b/>
                <w:sz w:val="22"/>
                <w:szCs w:val="22"/>
              </w:rPr>
              <w:t xml:space="preserve"> em vigor</w:t>
            </w:r>
            <w:r w:rsidRPr="00230CFA">
              <w:rPr>
                <w:rFonts w:eastAsia="Calibri"/>
                <w:sz w:val="22"/>
                <w:szCs w:val="22"/>
              </w:rPr>
              <w:t>, conforme legislação tributária do Município expedidor da empresa que ora se habilita para este certame, em conformidade com o subitem 3.5 deste edital.</w:t>
            </w:r>
          </w:p>
          <w:p w:rsidR="00C11C08" w:rsidRPr="00230CFA" w:rsidRDefault="00D32095"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rFonts w:eastAsia="Calibri"/>
                <w:sz w:val="22"/>
                <w:szCs w:val="22"/>
              </w:rPr>
            </w:pPr>
            <w:r w:rsidRPr="00230CFA">
              <w:rPr>
                <w:rFonts w:eastAsia="Calibri"/>
                <w:b/>
                <w:sz w:val="22"/>
                <w:szCs w:val="22"/>
              </w:rPr>
              <w:t xml:space="preserve">e) </w:t>
            </w:r>
            <w:r w:rsidRPr="00230CFA">
              <w:rPr>
                <w:rFonts w:eastAsia="Calibri"/>
                <w:sz w:val="22"/>
                <w:szCs w:val="22"/>
              </w:rPr>
              <w:t xml:space="preserve">Prova de Regularidade junto ao Fundo de Garantia por Tempo de Serviço, </w:t>
            </w:r>
            <w:r w:rsidRPr="00230CFA">
              <w:rPr>
                <w:rFonts w:eastAsia="Calibri"/>
                <w:b/>
                <w:sz w:val="22"/>
                <w:szCs w:val="22"/>
              </w:rPr>
              <w:t>FGTS</w:t>
            </w:r>
            <w:r w:rsidRPr="00230CFA">
              <w:rPr>
                <w:rFonts w:eastAsia="Calibri"/>
                <w:sz w:val="22"/>
                <w:szCs w:val="22"/>
              </w:rPr>
              <w:t xml:space="preserve">, </w:t>
            </w:r>
            <w:r w:rsidRPr="00230CFA">
              <w:rPr>
                <w:rFonts w:eastAsia="Calibri"/>
                <w:b/>
                <w:sz w:val="22"/>
                <w:szCs w:val="22"/>
              </w:rPr>
              <w:t>em vigor</w:t>
            </w:r>
            <w:r w:rsidRPr="00230CFA">
              <w:rPr>
                <w:rFonts w:eastAsia="Calibri"/>
                <w:sz w:val="22"/>
                <w:szCs w:val="22"/>
              </w:rPr>
              <w:t>, demonstrando a situação regular ao cumprimento dos encargos sociais instituídos por lei.</w:t>
            </w:r>
          </w:p>
          <w:p w:rsidR="00C11C08" w:rsidRPr="00230CFA" w:rsidRDefault="00D32095" w:rsidP="00C45474">
            <w:pPr>
              <w:spacing w:after="0" w:line="240" w:lineRule="auto"/>
              <w:ind w:left="1447"/>
              <w:jc w:val="both"/>
              <w:textAlignment w:val="baseline"/>
              <w:rPr>
                <w:rFonts w:eastAsia="Calibri"/>
                <w:i/>
                <w:sz w:val="22"/>
                <w:szCs w:val="22"/>
              </w:rPr>
            </w:pPr>
            <w:r w:rsidRPr="00230CFA">
              <w:rPr>
                <w:rFonts w:eastAsia="Calibri"/>
                <w:b/>
                <w:bCs/>
                <w:i/>
                <w:sz w:val="22"/>
                <w:szCs w:val="22"/>
              </w:rPr>
              <w:t>Obs.1:</w:t>
            </w:r>
            <w:r w:rsidRPr="00230CFA">
              <w:rPr>
                <w:rFonts w:eastAsia="Calibri"/>
                <w:i/>
                <w:sz w:val="22"/>
                <w:szCs w:val="22"/>
              </w:rPr>
              <w:t xml:space="preserve"> Caso as Certidões de que tratam os itens </w:t>
            </w:r>
            <w:r w:rsidRPr="00230CFA">
              <w:rPr>
                <w:rFonts w:eastAsia="Calibri"/>
                <w:b/>
                <w:i/>
                <w:sz w:val="22"/>
                <w:szCs w:val="22"/>
                <w:u w:val="single"/>
              </w:rPr>
              <w:t>5.2.b</w:t>
            </w:r>
            <w:r w:rsidRPr="00230CFA">
              <w:rPr>
                <w:rFonts w:eastAsia="Calibri"/>
                <w:i/>
                <w:sz w:val="22"/>
                <w:szCs w:val="22"/>
              </w:rPr>
              <w:t xml:space="preserve"> a </w:t>
            </w:r>
            <w:r w:rsidRPr="00230CFA">
              <w:rPr>
                <w:rFonts w:eastAsia="Calibri"/>
                <w:b/>
                <w:i/>
                <w:sz w:val="22"/>
                <w:szCs w:val="22"/>
                <w:u w:val="single"/>
              </w:rPr>
              <w:t>5.2.e</w:t>
            </w:r>
            <w:r w:rsidRPr="00230CFA">
              <w:rPr>
                <w:rFonts w:eastAsia="Calibri"/>
                <w:i/>
                <w:sz w:val="22"/>
                <w:szCs w:val="22"/>
              </w:rPr>
              <w:t xml:space="preserve">, acostadas ao procedimento que culminou na emissão do Certificado Registro Cadastral pela Prefeitura Municipal de </w:t>
            </w:r>
            <w:proofErr w:type="spellStart"/>
            <w:r w:rsidRPr="00230CFA">
              <w:rPr>
                <w:rFonts w:eastAsia="Calibri"/>
                <w:i/>
                <w:sz w:val="22"/>
                <w:szCs w:val="22"/>
              </w:rPr>
              <w:t>Selbach</w:t>
            </w:r>
            <w:proofErr w:type="spellEnd"/>
            <w:r w:rsidRPr="00230CFA">
              <w:rPr>
                <w:rFonts w:eastAsia="Calibri"/>
                <w:i/>
                <w:sz w:val="22"/>
                <w:szCs w:val="22"/>
              </w:rPr>
              <w:t xml:space="preserve">, RS, estiverem com prazo de validade em dia, quando da realização da </w:t>
            </w:r>
            <w:proofErr w:type="gramStart"/>
            <w:r w:rsidRPr="00230CFA">
              <w:rPr>
                <w:rFonts w:eastAsia="Calibri"/>
                <w:i/>
                <w:sz w:val="22"/>
                <w:szCs w:val="22"/>
              </w:rPr>
              <w:t>licitação</w:t>
            </w:r>
            <w:proofErr w:type="gramEnd"/>
            <w:r w:rsidRPr="00230CFA">
              <w:rPr>
                <w:rFonts w:eastAsia="Calibri"/>
                <w:i/>
                <w:sz w:val="22"/>
                <w:szCs w:val="22"/>
              </w:rPr>
              <w:t xml:space="preserve"> </w:t>
            </w:r>
          </w:p>
          <w:p w:rsidR="00C11C08" w:rsidRPr="00230CFA" w:rsidRDefault="00D32095" w:rsidP="00C45474">
            <w:pPr>
              <w:spacing w:after="0" w:line="240" w:lineRule="auto"/>
              <w:jc w:val="both"/>
              <w:rPr>
                <w:b/>
                <w:sz w:val="22"/>
                <w:szCs w:val="22"/>
                <w:u w:val="single"/>
              </w:rPr>
            </w:pPr>
            <w:r w:rsidRPr="00230CFA">
              <w:rPr>
                <w:b/>
                <w:sz w:val="22"/>
                <w:szCs w:val="22"/>
              </w:rPr>
              <w:t xml:space="preserve">f) </w:t>
            </w:r>
            <w:r w:rsidRPr="00230CFA">
              <w:rPr>
                <w:sz w:val="22"/>
                <w:szCs w:val="22"/>
              </w:rPr>
              <w:t xml:space="preserve">Declaração de Enquadramento da Empresa como ME ou EPP </w:t>
            </w:r>
            <w:r w:rsidRPr="00230CFA">
              <w:rPr>
                <w:b/>
                <w:sz w:val="22"/>
                <w:szCs w:val="22"/>
                <w:u w:val="single"/>
              </w:rPr>
              <w:t>(Anexo V)</w:t>
            </w:r>
          </w:p>
        </w:tc>
      </w:tr>
    </w:tbl>
    <w:p w:rsidR="00C11C08" w:rsidRPr="00230CFA" w:rsidRDefault="00C11C08" w:rsidP="00C45474">
      <w:pPr>
        <w:spacing w:after="0" w:line="240" w:lineRule="auto"/>
        <w:jc w:val="both"/>
        <w:textAlignment w:val="baseline"/>
        <w:rPr>
          <w:sz w:val="22"/>
          <w:szCs w:val="22"/>
        </w:rPr>
      </w:pPr>
    </w:p>
    <w:p w:rsidR="00C11C08" w:rsidRPr="00230CFA" w:rsidRDefault="00D32095" w:rsidP="00C45474">
      <w:pPr>
        <w:spacing w:after="0" w:line="240" w:lineRule="auto"/>
        <w:jc w:val="both"/>
        <w:textAlignment w:val="baseline"/>
        <w:rPr>
          <w:sz w:val="22"/>
          <w:szCs w:val="22"/>
        </w:rPr>
      </w:pPr>
      <w:proofErr w:type="gramStart"/>
      <w:r w:rsidRPr="00230CFA">
        <w:rPr>
          <w:b/>
          <w:sz w:val="22"/>
          <w:szCs w:val="22"/>
        </w:rPr>
        <w:t>5.3</w:t>
      </w:r>
      <w:r w:rsidRPr="00230CFA">
        <w:rPr>
          <w:sz w:val="22"/>
          <w:szCs w:val="22"/>
        </w:rPr>
        <w:t xml:space="preserve"> </w:t>
      </w:r>
      <w:r w:rsidRPr="00230CFA">
        <w:rPr>
          <w:b/>
          <w:sz w:val="22"/>
          <w:szCs w:val="22"/>
          <w:u w:val="single"/>
        </w:rPr>
        <w:t>ENVELOPE</w:t>
      </w:r>
      <w:proofErr w:type="gramEnd"/>
      <w:r w:rsidRPr="00230CFA">
        <w:rPr>
          <w:b/>
          <w:sz w:val="22"/>
          <w:szCs w:val="22"/>
          <w:u w:val="single"/>
        </w:rPr>
        <w:t xml:space="preserve"> Nº 02</w:t>
      </w:r>
      <w:r w:rsidRPr="00230CFA">
        <w:rPr>
          <w:b/>
          <w:sz w:val="22"/>
          <w:szCs w:val="22"/>
        </w:rPr>
        <w:t>:</w:t>
      </w:r>
      <w:r w:rsidRPr="00230CFA">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230CFA">
        <w:rPr>
          <w:b/>
          <w:sz w:val="22"/>
          <w:szCs w:val="22"/>
        </w:rPr>
        <w:t>“PROPOSTA DE PREÇOS”,</w:t>
      </w:r>
      <w:r w:rsidRPr="00230CFA">
        <w:rPr>
          <w:sz w:val="22"/>
          <w:szCs w:val="22"/>
        </w:rPr>
        <w:t xml:space="preserve"> que deverá estar lacrado e conter, ainda, em sua parte externa e frontal, além da razão social da empresa interessada, os seguintes dizeres:</w:t>
      </w:r>
    </w:p>
    <w:p w:rsidR="00C11C08" w:rsidRPr="00230CFA" w:rsidRDefault="00D32095" w:rsidP="00C45474">
      <w:pPr>
        <w:tabs>
          <w:tab w:val="left" w:pos="7938"/>
        </w:tabs>
        <w:spacing w:after="0" w:line="240" w:lineRule="auto"/>
        <w:ind w:left="1080" w:right="474"/>
        <w:jc w:val="both"/>
        <w:textAlignment w:val="baseline"/>
        <w:rPr>
          <w:b/>
          <w:sz w:val="22"/>
          <w:szCs w:val="22"/>
        </w:rPr>
      </w:pPr>
      <w:r w:rsidRPr="00230CFA">
        <w:rPr>
          <w:sz w:val="22"/>
          <w:szCs w:val="22"/>
        </w:rPr>
        <w:t xml:space="preserve">PREFEITURA MUNICIPAL DE </w:t>
      </w:r>
      <w:r w:rsidRPr="00230CFA">
        <w:rPr>
          <w:b/>
          <w:sz w:val="22"/>
          <w:szCs w:val="22"/>
        </w:rPr>
        <w:t xml:space="preserve">SELBACH </w:t>
      </w:r>
    </w:p>
    <w:p w:rsidR="00C11C08" w:rsidRPr="00230CFA" w:rsidRDefault="00D32095" w:rsidP="00C45474">
      <w:pPr>
        <w:spacing w:after="0" w:line="240" w:lineRule="auto"/>
        <w:ind w:left="1080" w:right="2880"/>
        <w:jc w:val="both"/>
        <w:textAlignment w:val="baseline"/>
        <w:rPr>
          <w:sz w:val="22"/>
          <w:szCs w:val="22"/>
        </w:rPr>
      </w:pPr>
      <w:r w:rsidRPr="00230CFA">
        <w:rPr>
          <w:b/>
          <w:sz w:val="22"/>
          <w:szCs w:val="22"/>
        </w:rPr>
        <w:t xml:space="preserve">TOMADA DE PREÇOS N.º </w:t>
      </w:r>
      <w:r w:rsidR="00CF2EE9">
        <w:rPr>
          <w:b/>
          <w:sz w:val="22"/>
          <w:szCs w:val="22"/>
        </w:rPr>
        <w:t>12/</w:t>
      </w:r>
      <w:r w:rsidRPr="00230CFA">
        <w:rPr>
          <w:b/>
          <w:sz w:val="22"/>
          <w:szCs w:val="22"/>
        </w:rPr>
        <w:t>2020</w:t>
      </w:r>
    </w:p>
    <w:p w:rsidR="00C11C08" w:rsidRPr="00230CFA" w:rsidRDefault="00D32095" w:rsidP="00C45474">
      <w:pPr>
        <w:tabs>
          <w:tab w:val="left" w:pos="6663"/>
        </w:tabs>
        <w:spacing w:after="0" w:line="240" w:lineRule="auto"/>
        <w:ind w:left="1080" w:right="900"/>
        <w:jc w:val="both"/>
        <w:rPr>
          <w:sz w:val="22"/>
          <w:szCs w:val="22"/>
        </w:rPr>
      </w:pPr>
      <w:r w:rsidRPr="00230CFA">
        <w:rPr>
          <w:sz w:val="22"/>
          <w:szCs w:val="22"/>
        </w:rPr>
        <w:t xml:space="preserve">ENVELOPE N.º 02 – PROPOSTA DE PREÇOS </w:t>
      </w:r>
    </w:p>
    <w:p w:rsidR="00C11C08" w:rsidRPr="00230CFA" w:rsidRDefault="00D32095" w:rsidP="00C45474">
      <w:pPr>
        <w:spacing w:after="0" w:line="240" w:lineRule="auto"/>
        <w:ind w:firstLine="1080"/>
        <w:jc w:val="both"/>
        <w:textAlignment w:val="baseline"/>
        <w:rPr>
          <w:sz w:val="22"/>
          <w:szCs w:val="22"/>
        </w:rPr>
      </w:pPr>
      <w:r w:rsidRPr="00230CFA">
        <w:rPr>
          <w:sz w:val="22"/>
          <w:szCs w:val="22"/>
        </w:rPr>
        <w:t>RAZÃO SOCIAL DO LICITANTE: ...</w:t>
      </w:r>
    </w:p>
    <w:p w:rsidR="00C11C08" w:rsidRPr="00230CFA" w:rsidRDefault="00C11C08" w:rsidP="00C45474">
      <w:pPr>
        <w:spacing w:after="0" w:line="240" w:lineRule="auto"/>
        <w:ind w:firstLine="1080"/>
        <w:jc w:val="both"/>
        <w:textAlignment w:val="baseline"/>
        <w:rPr>
          <w:sz w:val="22"/>
          <w:szCs w:val="22"/>
        </w:rPr>
      </w:pPr>
    </w:p>
    <w:p w:rsidR="00C11C08" w:rsidRPr="00230CFA" w:rsidRDefault="00D32095" w:rsidP="00C45474">
      <w:pPr>
        <w:spacing w:after="0" w:line="240" w:lineRule="auto"/>
        <w:jc w:val="both"/>
        <w:rPr>
          <w:sz w:val="22"/>
          <w:szCs w:val="22"/>
        </w:rPr>
      </w:pPr>
      <w:r w:rsidRPr="00230CFA">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C11C08" w:rsidRPr="00230CFA" w:rsidRDefault="00D32095" w:rsidP="00C45474">
      <w:pPr>
        <w:spacing w:after="0" w:line="240" w:lineRule="auto"/>
        <w:ind w:left="567" w:firstLine="567"/>
        <w:jc w:val="both"/>
        <w:rPr>
          <w:i/>
          <w:sz w:val="22"/>
          <w:szCs w:val="22"/>
        </w:rPr>
      </w:pPr>
      <w:r w:rsidRPr="00230CFA">
        <w:rPr>
          <w:b/>
          <w:bCs/>
          <w:i/>
          <w:sz w:val="22"/>
          <w:szCs w:val="22"/>
        </w:rPr>
        <w:t>a)</w:t>
      </w:r>
      <w:r w:rsidRPr="00230CFA">
        <w:rPr>
          <w:i/>
          <w:sz w:val="22"/>
          <w:szCs w:val="22"/>
        </w:rPr>
        <w:t xml:space="preserve"> ser apresentada em 01 (uma) via, conforme modelo do </w:t>
      </w:r>
      <w:r w:rsidRPr="00230CFA">
        <w:rPr>
          <w:b/>
          <w:bCs/>
          <w:i/>
          <w:sz w:val="22"/>
          <w:szCs w:val="22"/>
        </w:rPr>
        <w:t xml:space="preserve">ANEXO II </w:t>
      </w:r>
      <w:r w:rsidRPr="00230CFA">
        <w:rPr>
          <w:i/>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w:t>
      </w:r>
      <w:proofErr w:type="gramStart"/>
      <w:r w:rsidRPr="00230CFA">
        <w:rPr>
          <w:i/>
          <w:sz w:val="22"/>
          <w:szCs w:val="22"/>
        </w:rPr>
        <w:t>procurador</w:t>
      </w:r>
      <w:proofErr w:type="gramEnd"/>
    </w:p>
    <w:p w:rsidR="00162A8E" w:rsidRPr="006C406F" w:rsidRDefault="00D32095" w:rsidP="00C45474">
      <w:pPr>
        <w:spacing w:after="0" w:line="240" w:lineRule="auto"/>
        <w:ind w:left="567" w:firstLine="567"/>
        <w:jc w:val="both"/>
        <w:rPr>
          <w:i/>
          <w:sz w:val="22"/>
          <w:szCs w:val="22"/>
        </w:rPr>
      </w:pPr>
      <w:r w:rsidRPr="00230CFA">
        <w:rPr>
          <w:b/>
          <w:bCs/>
          <w:i/>
          <w:sz w:val="22"/>
          <w:szCs w:val="22"/>
        </w:rPr>
        <w:t>b)</w:t>
      </w:r>
      <w:r w:rsidRPr="00230CFA">
        <w:rPr>
          <w:i/>
          <w:sz w:val="22"/>
          <w:szCs w:val="22"/>
        </w:rPr>
        <w:t xml:space="preserve"> indicar nome ou razão social da proponente, inscrição no CNPJ do Ministério da Fazenda, seu endereço completo, telefone, fax e endereço eletrônico - se houver -, banco, agência, conta, bem </w:t>
      </w:r>
      <w:r w:rsidRPr="006C406F">
        <w:rPr>
          <w:i/>
          <w:sz w:val="22"/>
          <w:szCs w:val="22"/>
        </w:rPr>
        <w:t>como o nome, nº de RG, CPF e cargo de seu</w:t>
      </w:r>
      <w:r w:rsidR="00162A8E" w:rsidRPr="006C406F">
        <w:rPr>
          <w:i/>
          <w:sz w:val="22"/>
          <w:szCs w:val="22"/>
        </w:rPr>
        <w:t xml:space="preserve"> representante legal/procurador;</w:t>
      </w:r>
    </w:p>
    <w:p w:rsidR="00162A8E" w:rsidRPr="006C406F" w:rsidRDefault="00D32095" w:rsidP="00C45474">
      <w:pPr>
        <w:spacing w:after="0" w:line="240" w:lineRule="auto"/>
        <w:ind w:left="567" w:firstLine="567"/>
        <w:jc w:val="both"/>
        <w:rPr>
          <w:i/>
          <w:sz w:val="22"/>
          <w:szCs w:val="22"/>
        </w:rPr>
      </w:pPr>
      <w:r w:rsidRPr="006C406F">
        <w:rPr>
          <w:b/>
          <w:bCs/>
          <w:i/>
          <w:sz w:val="22"/>
          <w:szCs w:val="22"/>
        </w:rPr>
        <w:t xml:space="preserve">c) </w:t>
      </w:r>
      <w:r w:rsidR="00162A8E" w:rsidRPr="006C406F">
        <w:rPr>
          <w:rFonts w:eastAsia="Malgun Gothic"/>
          <w:b/>
          <w:i/>
          <w:sz w:val="22"/>
          <w:szCs w:val="22"/>
        </w:rPr>
        <w:t>A proposta deverá ser apresentada do valor obtido pelo cálculo da taxa de administração sobre o v</w:t>
      </w:r>
      <w:r w:rsidR="005609F4" w:rsidRPr="006C406F">
        <w:rPr>
          <w:rFonts w:eastAsia="Malgun Gothic"/>
          <w:b/>
          <w:i/>
          <w:sz w:val="22"/>
          <w:szCs w:val="22"/>
        </w:rPr>
        <w:t>alor mensal do vale alimentação,</w:t>
      </w:r>
      <w:r w:rsidR="00162A8E" w:rsidRPr="006C406F">
        <w:rPr>
          <w:rFonts w:eastAsia="Malgun Gothic"/>
          <w:b/>
          <w:i/>
          <w:sz w:val="22"/>
          <w:szCs w:val="22"/>
        </w:rPr>
        <w:t xml:space="preserve"> em algarismo e por extenso e deverá</w:t>
      </w:r>
      <w:r w:rsidR="00162A8E" w:rsidRPr="006C406F">
        <w:rPr>
          <w:rFonts w:eastAsia="Malgun Gothic"/>
          <w:i/>
          <w:sz w:val="22"/>
          <w:szCs w:val="22"/>
        </w:rPr>
        <w:t>:</w:t>
      </w:r>
    </w:p>
    <w:p w:rsidR="00162A8E" w:rsidRPr="006C406F" w:rsidRDefault="00162A8E" w:rsidP="00C45474">
      <w:pPr>
        <w:pStyle w:val="Default"/>
        <w:ind w:left="1418" w:firstLine="567"/>
        <w:jc w:val="both"/>
        <w:rPr>
          <w:rFonts w:ascii="Times New Roman" w:eastAsia="Malgun Gothic" w:hAnsi="Times New Roman" w:cs="Times New Roman"/>
          <w:i/>
          <w:sz w:val="22"/>
          <w:szCs w:val="22"/>
        </w:rPr>
      </w:pPr>
      <w:proofErr w:type="gramStart"/>
      <w:r w:rsidRPr="006C406F">
        <w:rPr>
          <w:rFonts w:ascii="Times New Roman" w:hAnsi="Times New Roman" w:cs="Times New Roman"/>
          <w:b/>
          <w:i/>
          <w:sz w:val="22"/>
          <w:szCs w:val="22"/>
        </w:rPr>
        <w:t>c1</w:t>
      </w:r>
      <w:proofErr w:type="gramEnd"/>
      <w:r w:rsidRPr="006C406F">
        <w:rPr>
          <w:rFonts w:ascii="Times New Roman" w:hAnsi="Times New Roman" w:cs="Times New Roman"/>
          <w:i/>
          <w:sz w:val="22"/>
          <w:szCs w:val="22"/>
        </w:rPr>
        <w:t xml:space="preserve"> – </w:t>
      </w:r>
      <w:r w:rsidRPr="006C406F">
        <w:rPr>
          <w:rFonts w:ascii="Times New Roman" w:eastAsia="Malgun Gothic" w:hAnsi="Times New Roman" w:cs="Times New Roman"/>
          <w:i/>
          <w:sz w:val="22"/>
          <w:szCs w:val="22"/>
        </w:rPr>
        <w:t xml:space="preserve"> incluir todas as despesas, tributos, taxas, fretes, encargos sociais e quaisquer ônus que possam recair sobre o objeto e custos incidentes, sendo ADMITIDA a indicação de taxa de administração negativa,</w:t>
      </w:r>
    </w:p>
    <w:p w:rsidR="00162A8E" w:rsidRPr="006C406F" w:rsidRDefault="00162A8E" w:rsidP="00C45474">
      <w:pPr>
        <w:autoSpaceDE w:val="0"/>
        <w:autoSpaceDN w:val="0"/>
        <w:adjustRightInd w:val="0"/>
        <w:spacing w:after="0" w:line="240" w:lineRule="auto"/>
        <w:ind w:left="1418" w:firstLine="567"/>
        <w:jc w:val="both"/>
        <w:rPr>
          <w:i/>
          <w:sz w:val="22"/>
          <w:szCs w:val="22"/>
        </w:rPr>
      </w:pPr>
      <w:proofErr w:type="gramStart"/>
      <w:r w:rsidRPr="006C406F">
        <w:rPr>
          <w:b/>
          <w:i/>
          <w:sz w:val="22"/>
          <w:szCs w:val="22"/>
        </w:rPr>
        <w:t>c2</w:t>
      </w:r>
      <w:proofErr w:type="gramEnd"/>
      <w:r w:rsidRPr="006C406F">
        <w:rPr>
          <w:i/>
          <w:sz w:val="22"/>
          <w:szCs w:val="22"/>
        </w:rPr>
        <w:t xml:space="preserve"> – conter plano para a execução dos serviços, compreendendo toda a sistemática a ser adotada, desde a distribuição inicial dos cartões vales-alimentação até o seu resgate junto aos estabelecimentos comerciais credenciados ou filiados à proponente,</w:t>
      </w:r>
    </w:p>
    <w:p w:rsidR="00162A8E" w:rsidRPr="006C406F" w:rsidRDefault="00162A8E" w:rsidP="00C45474">
      <w:pPr>
        <w:autoSpaceDE w:val="0"/>
        <w:autoSpaceDN w:val="0"/>
        <w:adjustRightInd w:val="0"/>
        <w:spacing w:after="0" w:line="240" w:lineRule="auto"/>
        <w:ind w:left="1418" w:firstLine="567"/>
        <w:jc w:val="both"/>
        <w:rPr>
          <w:i/>
          <w:sz w:val="22"/>
          <w:szCs w:val="22"/>
        </w:rPr>
      </w:pPr>
      <w:proofErr w:type="gramStart"/>
      <w:r w:rsidRPr="006C406F">
        <w:rPr>
          <w:b/>
          <w:bCs/>
          <w:i/>
          <w:sz w:val="22"/>
          <w:szCs w:val="22"/>
        </w:rPr>
        <w:lastRenderedPageBreak/>
        <w:t>c.</w:t>
      </w:r>
      <w:proofErr w:type="gramEnd"/>
      <w:r w:rsidRPr="006C406F">
        <w:rPr>
          <w:b/>
          <w:bCs/>
          <w:i/>
          <w:sz w:val="22"/>
          <w:szCs w:val="22"/>
        </w:rPr>
        <w:t>3</w:t>
      </w:r>
      <w:r w:rsidRPr="006C406F">
        <w:rPr>
          <w:bCs/>
          <w:i/>
          <w:sz w:val="22"/>
          <w:szCs w:val="22"/>
        </w:rPr>
        <w:t xml:space="preserve"> -</w:t>
      </w:r>
      <w:r w:rsidRPr="006C406F">
        <w:rPr>
          <w:i/>
          <w:sz w:val="22"/>
          <w:szCs w:val="22"/>
        </w:rPr>
        <w:t xml:space="preserve"> considerar o prazo para pagamento da fatura mensal por parte do Município, em 30 (trinta) dias a contar da sua apresentação, com </w:t>
      </w:r>
      <w:r w:rsidR="005609F4" w:rsidRPr="006C406F">
        <w:rPr>
          <w:i/>
          <w:sz w:val="22"/>
          <w:szCs w:val="22"/>
        </w:rPr>
        <w:t>a devida confirmação do serviço;</w:t>
      </w:r>
    </w:p>
    <w:p w:rsidR="005609F4" w:rsidRPr="00230CFA" w:rsidRDefault="005609F4" w:rsidP="00C45474">
      <w:pPr>
        <w:autoSpaceDE w:val="0"/>
        <w:autoSpaceDN w:val="0"/>
        <w:adjustRightInd w:val="0"/>
        <w:spacing w:after="0" w:line="240" w:lineRule="auto"/>
        <w:ind w:left="1418" w:firstLine="567"/>
        <w:jc w:val="both"/>
        <w:rPr>
          <w:b/>
          <w:bCs/>
          <w:i/>
          <w:sz w:val="22"/>
          <w:szCs w:val="22"/>
        </w:rPr>
      </w:pPr>
      <w:proofErr w:type="gramStart"/>
      <w:r w:rsidRPr="006C406F">
        <w:rPr>
          <w:b/>
          <w:bCs/>
          <w:i/>
          <w:sz w:val="22"/>
          <w:szCs w:val="22"/>
        </w:rPr>
        <w:t>c.</w:t>
      </w:r>
      <w:proofErr w:type="gramEnd"/>
      <w:r w:rsidRPr="006C406F">
        <w:rPr>
          <w:b/>
          <w:bCs/>
          <w:i/>
          <w:sz w:val="22"/>
          <w:szCs w:val="22"/>
        </w:rPr>
        <w:t>4 – Ficam admitida a proposição de taxa negativa.</w:t>
      </w:r>
    </w:p>
    <w:p w:rsidR="00C11C08" w:rsidRPr="00230CFA" w:rsidRDefault="00162A8E" w:rsidP="00C45474">
      <w:pPr>
        <w:tabs>
          <w:tab w:val="left" w:pos="1276"/>
          <w:tab w:val="left" w:pos="6465"/>
        </w:tabs>
        <w:spacing w:after="0" w:line="240" w:lineRule="auto"/>
        <w:ind w:left="567" w:firstLine="567"/>
        <w:jc w:val="both"/>
        <w:rPr>
          <w:i/>
          <w:sz w:val="22"/>
          <w:szCs w:val="22"/>
        </w:rPr>
      </w:pPr>
      <w:r w:rsidRPr="00230CFA">
        <w:rPr>
          <w:b/>
          <w:i/>
          <w:sz w:val="22"/>
          <w:szCs w:val="22"/>
        </w:rPr>
        <w:t>d</w:t>
      </w:r>
      <w:r w:rsidR="00D32095" w:rsidRPr="00230CFA">
        <w:rPr>
          <w:b/>
          <w:i/>
          <w:sz w:val="22"/>
          <w:szCs w:val="22"/>
        </w:rPr>
        <w:t>)</w:t>
      </w:r>
      <w:r w:rsidR="00D32095" w:rsidRPr="00230CFA">
        <w:rPr>
          <w:bCs/>
          <w:i/>
          <w:sz w:val="22"/>
          <w:szCs w:val="22"/>
        </w:rPr>
        <w:t xml:space="preserve"> </w:t>
      </w:r>
      <w:r w:rsidR="00D32095" w:rsidRPr="00230CFA">
        <w:rPr>
          <w:i/>
          <w:sz w:val="22"/>
          <w:szCs w:val="22"/>
        </w:rPr>
        <w:t>O prazo de validade das propostas será de no mínimo 60 (sessenta) dias.</w:t>
      </w:r>
    </w:p>
    <w:p w:rsidR="00C11C08" w:rsidRPr="00230CFA" w:rsidRDefault="00D32095" w:rsidP="00C45474">
      <w:pPr>
        <w:pStyle w:val="PargrafodaLista"/>
        <w:spacing w:after="0" w:line="240" w:lineRule="auto"/>
        <w:ind w:left="0"/>
        <w:contextualSpacing w:val="0"/>
        <w:jc w:val="both"/>
        <w:rPr>
          <w:rFonts w:ascii="Times New Roman" w:hAnsi="Times New Roman"/>
          <w:lang w:val="pt-BR"/>
        </w:rPr>
      </w:pPr>
      <w:r w:rsidRPr="00230CFA">
        <w:rPr>
          <w:rFonts w:ascii="Times New Roman" w:hAnsi="Times New Roman"/>
          <w:lang w:val="pt-BR"/>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C11C08" w:rsidRPr="00230CFA" w:rsidRDefault="00D32095" w:rsidP="00C45474">
      <w:pPr>
        <w:spacing w:after="0" w:line="240" w:lineRule="auto"/>
        <w:jc w:val="both"/>
        <w:textAlignment w:val="baseline"/>
        <w:rPr>
          <w:sz w:val="22"/>
          <w:szCs w:val="22"/>
        </w:rPr>
      </w:pPr>
      <w:r w:rsidRPr="00230CFA">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C11C08" w:rsidRPr="00230CFA" w:rsidRDefault="00D32095" w:rsidP="00C45474">
      <w:pPr>
        <w:spacing w:after="0" w:line="240" w:lineRule="auto"/>
        <w:jc w:val="both"/>
        <w:textAlignment w:val="baseline"/>
        <w:rPr>
          <w:sz w:val="22"/>
          <w:szCs w:val="22"/>
        </w:rPr>
      </w:pPr>
      <w:r w:rsidRPr="00230CFA">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C11C08" w:rsidRPr="00230CFA" w:rsidRDefault="00C11C08" w:rsidP="00C45474">
      <w:pPr>
        <w:spacing w:after="0" w:line="240" w:lineRule="auto"/>
        <w:jc w:val="both"/>
        <w:textAlignment w:val="baseline"/>
        <w:rPr>
          <w:sz w:val="22"/>
          <w:szCs w:val="22"/>
        </w:rPr>
      </w:pPr>
    </w:p>
    <w:p w:rsidR="00C11C08" w:rsidRPr="00230CFA" w:rsidRDefault="00D32095" w:rsidP="00C45474">
      <w:pPr>
        <w:spacing w:after="0" w:line="240" w:lineRule="auto"/>
        <w:jc w:val="both"/>
        <w:textAlignment w:val="baseline"/>
        <w:rPr>
          <w:b/>
          <w:bCs/>
          <w:sz w:val="22"/>
          <w:szCs w:val="22"/>
        </w:rPr>
      </w:pPr>
      <w:r w:rsidRPr="00230CFA">
        <w:rPr>
          <w:b/>
          <w:bCs/>
          <w:sz w:val="22"/>
          <w:szCs w:val="22"/>
        </w:rPr>
        <w:t>6. DO PROCEDIMENTO</w:t>
      </w:r>
    </w:p>
    <w:p w:rsidR="00C11C08" w:rsidRPr="00230CFA" w:rsidRDefault="00D32095" w:rsidP="00C45474">
      <w:pPr>
        <w:spacing w:after="0" w:line="240" w:lineRule="auto"/>
        <w:jc w:val="both"/>
        <w:textAlignment w:val="baseline"/>
        <w:rPr>
          <w:sz w:val="22"/>
          <w:szCs w:val="22"/>
        </w:rPr>
      </w:pPr>
      <w:r w:rsidRPr="00230CFA">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C11C08" w:rsidRPr="00230CFA" w:rsidRDefault="00D32095" w:rsidP="00C45474">
      <w:pPr>
        <w:spacing w:after="0" w:line="240" w:lineRule="auto"/>
        <w:jc w:val="both"/>
        <w:textAlignment w:val="baseline"/>
        <w:rPr>
          <w:sz w:val="22"/>
          <w:szCs w:val="22"/>
        </w:rPr>
      </w:pPr>
      <w:r w:rsidRPr="00230CFA">
        <w:rPr>
          <w:sz w:val="22"/>
          <w:szCs w:val="22"/>
        </w:rPr>
        <w:t>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bem como com firma reconhecida, podendo também apresentar autorização para pa</w:t>
      </w:r>
      <w:r w:rsidR="00C45474">
        <w:rPr>
          <w:sz w:val="22"/>
          <w:szCs w:val="22"/>
        </w:rPr>
        <w:t>rticipar da Licitação</w:t>
      </w:r>
      <w:r w:rsidRPr="00230CFA">
        <w:rPr>
          <w:sz w:val="22"/>
          <w:szCs w:val="22"/>
        </w:rPr>
        <w:t>.</w:t>
      </w:r>
    </w:p>
    <w:p w:rsidR="00C11C08" w:rsidRPr="00230CFA" w:rsidRDefault="00D32095" w:rsidP="00C45474">
      <w:pPr>
        <w:spacing w:after="0" w:line="240" w:lineRule="auto"/>
        <w:jc w:val="both"/>
        <w:textAlignment w:val="baseline"/>
        <w:rPr>
          <w:sz w:val="22"/>
          <w:szCs w:val="22"/>
        </w:rPr>
      </w:pPr>
      <w:r w:rsidRPr="00230CFA">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C11C08" w:rsidRPr="00230CFA" w:rsidRDefault="00D32095" w:rsidP="00C45474">
      <w:pPr>
        <w:spacing w:after="0" w:line="240" w:lineRule="auto"/>
        <w:jc w:val="both"/>
        <w:textAlignment w:val="baseline"/>
        <w:rPr>
          <w:sz w:val="22"/>
          <w:szCs w:val="22"/>
        </w:rPr>
      </w:pPr>
      <w:r w:rsidRPr="00230CFA">
        <w:rPr>
          <w:sz w:val="22"/>
          <w:szCs w:val="22"/>
        </w:rPr>
        <w:t>6.4. A proponente inabilitada ficará impedida de participar da etapa subsequente do procedimento licitatório, sendo-lhe devolvido o Envelope nº 02 – “PROPOSTA DE PREÇO”, originariamente fechado, após o decurso do prazo recursal ou sua denegação.</w:t>
      </w:r>
    </w:p>
    <w:p w:rsidR="00C11C08" w:rsidRPr="00230CFA" w:rsidRDefault="00D32095" w:rsidP="00C45474">
      <w:pPr>
        <w:spacing w:after="0" w:line="240" w:lineRule="auto"/>
        <w:jc w:val="both"/>
        <w:textAlignment w:val="baseline"/>
        <w:rPr>
          <w:sz w:val="22"/>
          <w:szCs w:val="22"/>
        </w:rPr>
      </w:pPr>
      <w:r w:rsidRPr="00230CFA">
        <w:rPr>
          <w:sz w:val="22"/>
          <w:szCs w:val="22"/>
        </w:rPr>
        <w:t>6.5. A abertura do Envelope nº 2 – “PROPOSTA DE PREÇO” dos licitantes habilitados dar-se-á em data previamente divulgada pela Comissão Permanente de licitação.</w:t>
      </w:r>
    </w:p>
    <w:p w:rsidR="00C11C08" w:rsidRPr="00230CFA" w:rsidRDefault="00C11C08" w:rsidP="00C45474">
      <w:pPr>
        <w:spacing w:after="0" w:line="240" w:lineRule="auto"/>
        <w:jc w:val="both"/>
        <w:textAlignment w:val="baseline"/>
        <w:rPr>
          <w:sz w:val="22"/>
          <w:szCs w:val="22"/>
        </w:rPr>
      </w:pPr>
    </w:p>
    <w:p w:rsidR="00C11C08" w:rsidRPr="00230CFA" w:rsidRDefault="00D32095" w:rsidP="00C45474">
      <w:pPr>
        <w:spacing w:after="0" w:line="240" w:lineRule="auto"/>
        <w:jc w:val="both"/>
        <w:textAlignment w:val="baseline"/>
        <w:rPr>
          <w:b/>
          <w:bCs/>
          <w:sz w:val="22"/>
          <w:szCs w:val="22"/>
        </w:rPr>
      </w:pPr>
      <w:r w:rsidRPr="00230CFA">
        <w:rPr>
          <w:b/>
          <w:bCs/>
          <w:sz w:val="22"/>
          <w:szCs w:val="22"/>
        </w:rPr>
        <w:t>7. DO CRITÉRIO DE JULGAMENTO</w:t>
      </w:r>
    </w:p>
    <w:p w:rsidR="00C11C08" w:rsidRPr="00230CFA" w:rsidRDefault="00D32095" w:rsidP="00C45474">
      <w:pPr>
        <w:spacing w:after="0" w:line="240" w:lineRule="auto"/>
        <w:jc w:val="both"/>
        <w:textAlignment w:val="baseline"/>
        <w:rPr>
          <w:sz w:val="22"/>
          <w:szCs w:val="22"/>
          <w:u w:val="single"/>
        </w:rPr>
      </w:pPr>
      <w:r w:rsidRPr="00230CFA">
        <w:rPr>
          <w:sz w:val="22"/>
          <w:szCs w:val="22"/>
          <w:u w:val="single"/>
        </w:rPr>
        <w:t>7.1 Serão consideradas de preços excessivos, as p</w:t>
      </w:r>
      <w:r w:rsidR="005609F4" w:rsidRPr="00230CFA">
        <w:rPr>
          <w:sz w:val="22"/>
          <w:szCs w:val="22"/>
          <w:u w:val="single"/>
        </w:rPr>
        <w:t xml:space="preserve">ropostas que apresentarem valor/porcentagem superior ao </w:t>
      </w:r>
      <w:r w:rsidRPr="00230CFA">
        <w:rPr>
          <w:sz w:val="22"/>
          <w:szCs w:val="22"/>
          <w:u w:val="single"/>
        </w:rPr>
        <w:t>previsto no Anexo I do presente edital.</w:t>
      </w:r>
    </w:p>
    <w:p w:rsidR="00C11C08" w:rsidRPr="00230CFA" w:rsidRDefault="00D32095" w:rsidP="00C45474">
      <w:pPr>
        <w:spacing w:after="0" w:line="240" w:lineRule="auto"/>
        <w:ind w:right="-28"/>
        <w:jc w:val="both"/>
        <w:textAlignment w:val="baseline"/>
        <w:rPr>
          <w:sz w:val="22"/>
          <w:szCs w:val="22"/>
          <w:u w:val="single"/>
        </w:rPr>
      </w:pPr>
      <w:r w:rsidRPr="00230CFA">
        <w:rPr>
          <w:sz w:val="22"/>
          <w:szCs w:val="22"/>
          <w:u w:val="single"/>
        </w:rPr>
        <w:t>7.2 Serão desclassificadas, ainda, as propostas omissas e as que apresentarem irregularidades ou defeitos capazes de dificultar o julgamento, inclusive, quando inexequíveis ou irrisórias.</w:t>
      </w:r>
    </w:p>
    <w:p w:rsidR="00C11C08" w:rsidRPr="00230CFA" w:rsidRDefault="00D32095" w:rsidP="00C45474">
      <w:pPr>
        <w:spacing w:after="0" w:line="240" w:lineRule="auto"/>
        <w:jc w:val="both"/>
        <w:textAlignment w:val="baseline"/>
        <w:rPr>
          <w:sz w:val="22"/>
          <w:szCs w:val="22"/>
        </w:rPr>
      </w:pPr>
      <w:r w:rsidRPr="00230CFA">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C11C08" w:rsidRPr="00230CFA" w:rsidRDefault="00D32095" w:rsidP="00C45474">
      <w:pPr>
        <w:spacing w:after="0" w:line="240" w:lineRule="auto"/>
        <w:jc w:val="both"/>
        <w:textAlignment w:val="baseline"/>
        <w:rPr>
          <w:sz w:val="22"/>
          <w:szCs w:val="22"/>
        </w:rPr>
      </w:pPr>
      <w:r w:rsidRPr="00230CFA">
        <w:rPr>
          <w:sz w:val="22"/>
          <w:szCs w:val="22"/>
        </w:rPr>
        <w:t xml:space="preserve">7.4. Em </w:t>
      </w:r>
      <w:proofErr w:type="gramStart"/>
      <w:r w:rsidRPr="00230CFA">
        <w:rPr>
          <w:sz w:val="22"/>
          <w:szCs w:val="22"/>
        </w:rPr>
        <w:t>sendo vencedora do certame Cooperativa de Trabalho</w:t>
      </w:r>
      <w:proofErr w:type="gramEnd"/>
      <w:r w:rsidRPr="00230CFA">
        <w:rPr>
          <w:sz w:val="22"/>
          <w:szCs w:val="22"/>
        </w:rPr>
        <w:t>, a contratação será firmada pelo valor da proposta apresentada por esta, uma vez que o percentual de 15% (quinze por cento) sobre o Valor Bruto da Nota Fiscal deverá ser recolhido pelo contratante, a título de contribuição à seguridade social.</w:t>
      </w:r>
    </w:p>
    <w:p w:rsidR="00C11C08" w:rsidRPr="00230CFA" w:rsidRDefault="00D32095" w:rsidP="00C45474">
      <w:pPr>
        <w:spacing w:after="0" w:line="240" w:lineRule="auto"/>
        <w:jc w:val="both"/>
        <w:textAlignment w:val="baseline"/>
        <w:rPr>
          <w:sz w:val="22"/>
          <w:szCs w:val="22"/>
        </w:rPr>
      </w:pPr>
      <w:r w:rsidRPr="00230CFA">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C11C08" w:rsidRPr="00230CFA" w:rsidRDefault="00D32095" w:rsidP="00C45474">
      <w:pPr>
        <w:spacing w:after="0" w:line="240" w:lineRule="auto"/>
        <w:jc w:val="both"/>
        <w:textAlignment w:val="baseline"/>
        <w:rPr>
          <w:sz w:val="22"/>
          <w:szCs w:val="22"/>
        </w:rPr>
      </w:pPr>
      <w:r w:rsidRPr="00230CFA">
        <w:rPr>
          <w:sz w:val="22"/>
          <w:szCs w:val="22"/>
        </w:rPr>
        <w:t xml:space="preserve">7.6. Não serão consideradas para efeito de julgamento quaisquer ofertas ou vantagens não previstas, assim como propostas que contenham redução de preços sobre a proposta de menor preço ou indicarem como </w:t>
      </w:r>
      <w:r w:rsidRPr="00230CFA">
        <w:rPr>
          <w:sz w:val="22"/>
          <w:szCs w:val="22"/>
        </w:rPr>
        <w:lastRenderedPageBreak/>
        <w:t>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C11C08" w:rsidRPr="00230CFA" w:rsidRDefault="00D32095" w:rsidP="00C45474">
      <w:pPr>
        <w:spacing w:after="0" w:line="240" w:lineRule="auto"/>
        <w:jc w:val="both"/>
        <w:textAlignment w:val="baseline"/>
        <w:rPr>
          <w:sz w:val="22"/>
          <w:szCs w:val="22"/>
        </w:rPr>
      </w:pPr>
      <w:r w:rsidRPr="00230CFA">
        <w:rPr>
          <w:sz w:val="22"/>
          <w:szCs w:val="22"/>
        </w:rPr>
        <w:t>7.7. Havendo divergência entre os VALORES UNITÁRIOS DO ITEM, E OS VALORES TOTAIS DO ITEM, prevalecerá à indicação para O VALOR UNITÁRIO.</w:t>
      </w:r>
    </w:p>
    <w:p w:rsidR="00C11C08" w:rsidRPr="00230CFA" w:rsidRDefault="00D32095" w:rsidP="00C45474">
      <w:pPr>
        <w:spacing w:after="0" w:line="240" w:lineRule="auto"/>
        <w:jc w:val="both"/>
        <w:textAlignment w:val="baseline"/>
        <w:rPr>
          <w:sz w:val="22"/>
          <w:szCs w:val="22"/>
        </w:rPr>
      </w:pPr>
      <w:r w:rsidRPr="00230CFA">
        <w:rPr>
          <w:sz w:val="22"/>
          <w:szCs w:val="22"/>
        </w:rPr>
        <w:t xml:space="preserve">7.8. Serão desclassificadas as propostas que não atenderem aos termos deste Edital e seus Anexos. </w:t>
      </w:r>
    </w:p>
    <w:p w:rsidR="00C11C08" w:rsidRPr="00230CFA" w:rsidRDefault="00D32095" w:rsidP="00C45474">
      <w:pPr>
        <w:spacing w:after="0" w:line="240" w:lineRule="auto"/>
        <w:jc w:val="both"/>
        <w:textAlignment w:val="baseline"/>
        <w:rPr>
          <w:sz w:val="22"/>
          <w:szCs w:val="22"/>
        </w:rPr>
      </w:pPr>
      <w:r w:rsidRPr="00230CFA">
        <w:rPr>
          <w:sz w:val="22"/>
          <w:szCs w:val="22"/>
        </w:rPr>
        <w:t>7.9.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C11C08" w:rsidRPr="00230CFA" w:rsidRDefault="00D32095" w:rsidP="00C45474">
      <w:pPr>
        <w:spacing w:after="0" w:line="240" w:lineRule="auto"/>
        <w:jc w:val="both"/>
        <w:textAlignment w:val="baseline"/>
        <w:rPr>
          <w:sz w:val="22"/>
          <w:szCs w:val="22"/>
        </w:rPr>
      </w:pPr>
      <w:r w:rsidRPr="00230CFA">
        <w:rPr>
          <w:sz w:val="22"/>
          <w:szCs w:val="22"/>
        </w:rPr>
        <w:t>7.10. As propostas serão classificadas em ordem crescente, propondo-se a adjudicação do objeto deste Edital à primeira classificada.</w:t>
      </w:r>
    </w:p>
    <w:p w:rsidR="00C11C08" w:rsidRPr="00230CFA" w:rsidRDefault="00D32095" w:rsidP="00C45474">
      <w:pPr>
        <w:spacing w:after="0" w:line="240" w:lineRule="auto"/>
        <w:jc w:val="both"/>
        <w:textAlignment w:val="baseline"/>
        <w:rPr>
          <w:sz w:val="22"/>
          <w:szCs w:val="22"/>
        </w:rPr>
      </w:pPr>
      <w:r w:rsidRPr="00230CFA">
        <w:rPr>
          <w:sz w:val="22"/>
          <w:szCs w:val="22"/>
        </w:rPr>
        <w:t>7.11.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C11C08" w:rsidRPr="00230CFA" w:rsidRDefault="00D32095" w:rsidP="00C45474">
      <w:pPr>
        <w:spacing w:after="0" w:line="240" w:lineRule="auto"/>
        <w:jc w:val="both"/>
        <w:textAlignment w:val="baseline"/>
        <w:rPr>
          <w:b/>
          <w:bCs/>
          <w:sz w:val="22"/>
          <w:szCs w:val="22"/>
        </w:rPr>
      </w:pPr>
      <w:r w:rsidRPr="00230CFA">
        <w:rPr>
          <w:b/>
          <w:sz w:val="22"/>
          <w:szCs w:val="22"/>
        </w:rPr>
        <w:t xml:space="preserve">7.12. A adjudicação será feita pelo </w:t>
      </w:r>
      <w:r w:rsidRPr="00230CFA">
        <w:rPr>
          <w:b/>
          <w:bCs/>
          <w:sz w:val="22"/>
          <w:szCs w:val="22"/>
        </w:rPr>
        <w:t xml:space="preserve">MENOR PREÇO POR </w:t>
      </w:r>
      <w:r w:rsidR="005609F4" w:rsidRPr="00230CFA">
        <w:rPr>
          <w:b/>
          <w:bCs/>
          <w:sz w:val="22"/>
          <w:szCs w:val="22"/>
        </w:rPr>
        <w:t>TAXA DE ADMINISTRAÇÃO.</w:t>
      </w:r>
    </w:p>
    <w:p w:rsidR="00C11C08" w:rsidRPr="00230CFA" w:rsidRDefault="00D32095" w:rsidP="00C45474">
      <w:pPr>
        <w:spacing w:after="0" w:line="240" w:lineRule="auto"/>
        <w:jc w:val="both"/>
        <w:textAlignment w:val="baseline"/>
        <w:rPr>
          <w:sz w:val="22"/>
          <w:szCs w:val="22"/>
        </w:rPr>
      </w:pPr>
      <w:r w:rsidRPr="00230CFA">
        <w:rPr>
          <w:sz w:val="22"/>
          <w:szCs w:val="22"/>
        </w:rPr>
        <w:t xml:space="preserve">7.13. </w:t>
      </w:r>
      <w:proofErr w:type="gramStart"/>
      <w:r w:rsidRPr="00230CFA">
        <w:rPr>
          <w:sz w:val="22"/>
          <w:szCs w:val="22"/>
        </w:rPr>
        <w:t>A critério</w:t>
      </w:r>
      <w:proofErr w:type="gramEnd"/>
      <w:r w:rsidRPr="00230CFA">
        <w:rPr>
          <w:sz w:val="22"/>
          <w:szCs w:val="22"/>
        </w:rPr>
        <w:t xml:space="preserve">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C11C08" w:rsidRPr="00230CFA" w:rsidRDefault="00D32095" w:rsidP="00C45474">
      <w:pPr>
        <w:spacing w:after="0" w:line="240" w:lineRule="auto"/>
        <w:jc w:val="both"/>
        <w:textAlignment w:val="baseline"/>
        <w:rPr>
          <w:sz w:val="22"/>
          <w:szCs w:val="22"/>
        </w:rPr>
      </w:pPr>
      <w:r w:rsidRPr="00230CFA">
        <w:rPr>
          <w:sz w:val="22"/>
          <w:szCs w:val="22"/>
        </w:rPr>
        <w:t>7.14. A participação na licitação, através da apresentação de envelope com proposta, implicará na aceitação plena e irretratável das normas e especificações que a ordenam, sujeitando-se a licitante às penalidades previstas em lei.</w:t>
      </w:r>
    </w:p>
    <w:p w:rsidR="00C11C08" w:rsidRPr="00230CFA" w:rsidRDefault="00D32095" w:rsidP="00C45474">
      <w:pPr>
        <w:spacing w:after="0" w:line="240" w:lineRule="auto"/>
        <w:jc w:val="both"/>
        <w:textAlignment w:val="baseline"/>
        <w:rPr>
          <w:sz w:val="22"/>
          <w:szCs w:val="22"/>
        </w:rPr>
      </w:pPr>
      <w:r w:rsidRPr="00230CFA">
        <w:rPr>
          <w:sz w:val="22"/>
          <w:szCs w:val="22"/>
        </w:rPr>
        <w:t>7.15.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C11C08" w:rsidRPr="00230CFA" w:rsidRDefault="00D32095" w:rsidP="00C45474">
      <w:pPr>
        <w:spacing w:after="0" w:line="240" w:lineRule="auto"/>
        <w:jc w:val="both"/>
        <w:textAlignment w:val="baseline"/>
        <w:rPr>
          <w:sz w:val="22"/>
          <w:szCs w:val="22"/>
        </w:rPr>
      </w:pPr>
      <w:r w:rsidRPr="00230CFA">
        <w:rPr>
          <w:sz w:val="22"/>
          <w:szCs w:val="22"/>
        </w:rPr>
        <w:t>7.16. O resultado do julgamento indicando a licitante vencedora será divulgado conforme o previsto na Lei nº 8.666/93, cabendo recurso na forma prevista no mesmo diploma legal.</w:t>
      </w:r>
    </w:p>
    <w:p w:rsidR="00C11C08" w:rsidRPr="00230CFA" w:rsidRDefault="00C11C08" w:rsidP="00C45474">
      <w:pPr>
        <w:spacing w:after="0" w:line="240" w:lineRule="auto"/>
        <w:jc w:val="both"/>
        <w:textAlignment w:val="baseline"/>
        <w:rPr>
          <w:b/>
          <w:bCs/>
          <w:sz w:val="22"/>
          <w:szCs w:val="22"/>
        </w:rPr>
      </w:pPr>
    </w:p>
    <w:p w:rsidR="00C11C08" w:rsidRPr="00230CFA" w:rsidRDefault="00D32095" w:rsidP="00C45474">
      <w:pPr>
        <w:spacing w:after="0" w:line="240" w:lineRule="auto"/>
        <w:jc w:val="both"/>
        <w:textAlignment w:val="baseline"/>
        <w:rPr>
          <w:b/>
          <w:bCs/>
          <w:sz w:val="22"/>
          <w:szCs w:val="22"/>
        </w:rPr>
      </w:pPr>
      <w:r w:rsidRPr="00230CFA">
        <w:rPr>
          <w:b/>
          <w:bCs/>
          <w:sz w:val="22"/>
          <w:szCs w:val="22"/>
        </w:rPr>
        <w:t xml:space="preserve">8- DA PARTICIPAÇÃO DE MICROEMPRESA, EMPRESA DE PEQUENO PORTE E/OU </w:t>
      </w:r>
      <w:proofErr w:type="gramStart"/>
      <w:r w:rsidRPr="00230CFA">
        <w:rPr>
          <w:b/>
          <w:bCs/>
          <w:sz w:val="22"/>
          <w:szCs w:val="22"/>
        </w:rPr>
        <w:t>COOPERATIVA</w:t>
      </w:r>
      <w:proofErr w:type="gramEnd"/>
    </w:p>
    <w:p w:rsidR="00C11C08" w:rsidRPr="00230CFA" w:rsidRDefault="00D32095" w:rsidP="00C45474">
      <w:pPr>
        <w:spacing w:after="0" w:line="240" w:lineRule="auto"/>
        <w:jc w:val="both"/>
        <w:textAlignment w:val="baseline"/>
        <w:rPr>
          <w:sz w:val="22"/>
          <w:szCs w:val="22"/>
        </w:rPr>
      </w:pPr>
      <w:r w:rsidRPr="00230CFA">
        <w:rPr>
          <w:bCs/>
          <w:sz w:val="22"/>
          <w:szCs w:val="22"/>
        </w:rPr>
        <w:t>8.1</w:t>
      </w:r>
      <w:r w:rsidRPr="00230CFA">
        <w:rPr>
          <w:b/>
          <w:bCs/>
          <w:sz w:val="22"/>
          <w:szCs w:val="22"/>
        </w:rPr>
        <w:t xml:space="preserve"> - </w:t>
      </w:r>
      <w:r w:rsidRPr="00230CFA">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230CFA">
        <w:rPr>
          <w:bCs/>
          <w:sz w:val="22"/>
          <w:szCs w:val="22"/>
        </w:rPr>
        <w:t>Lei Complementar Nº. 123/2006</w:t>
      </w:r>
      <w:r w:rsidRPr="00230CFA">
        <w:rPr>
          <w:sz w:val="22"/>
          <w:szCs w:val="22"/>
        </w:rPr>
        <w:t>.</w:t>
      </w:r>
    </w:p>
    <w:p w:rsidR="00C11C08" w:rsidRPr="00230CFA" w:rsidRDefault="00D32095" w:rsidP="00C45474">
      <w:pPr>
        <w:spacing w:after="0" w:line="240" w:lineRule="auto"/>
        <w:jc w:val="both"/>
        <w:textAlignment w:val="baseline"/>
        <w:rPr>
          <w:sz w:val="22"/>
          <w:szCs w:val="22"/>
        </w:rPr>
      </w:pPr>
      <w:r w:rsidRPr="00230CFA">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11C08" w:rsidRPr="00230CFA" w:rsidRDefault="00D32095" w:rsidP="00C45474">
      <w:pPr>
        <w:spacing w:after="0" w:line="240" w:lineRule="auto"/>
        <w:jc w:val="both"/>
        <w:textAlignment w:val="baseline"/>
        <w:rPr>
          <w:sz w:val="22"/>
          <w:szCs w:val="22"/>
        </w:rPr>
      </w:pPr>
      <w:r w:rsidRPr="00230CFA">
        <w:rPr>
          <w:sz w:val="22"/>
          <w:szCs w:val="22"/>
        </w:rPr>
        <w:t xml:space="preserve">8.1.2. A </w:t>
      </w:r>
      <w:proofErr w:type="gramStart"/>
      <w:r w:rsidRPr="00230CFA">
        <w:rPr>
          <w:sz w:val="22"/>
          <w:szCs w:val="22"/>
        </w:rPr>
        <w:t>não-regularização</w:t>
      </w:r>
      <w:proofErr w:type="gramEnd"/>
      <w:r w:rsidRPr="00230CFA">
        <w:rPr>
          <w:sz w:val="22"/>
          <w:szCs w:val="22"/>
        </w:rPr>
        <w:t xml:space="preserve">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11C08" w:rsidRPr="00230CFA" w:rsidRDefault="00D32095" w:rsidP="00C45474">
      <w:pPr>
        <w:spacing w:after="0" w:line="240" w:lineRule="auto"/>
        <w:jc w:val="both"/>
        <w:textAlignment w:val="baseline"/>
        <w:rPr>
          <w:sz w:val="22"/>
          <w:szCs w:val="22"/>
        </w:rPr>
      </w:pPr>
      <w:r w:rsidRPr="00230CFA">
        <w:rPr>
          <w:bCs/>
          <w:sz w:val="22"/>
          <w:szCs w:val="22"/>
        </w:rPr>
        <w:t>8.2</w:t>
      </w:r>
      <w:r w:rsidRPr="00230CFA">
        <w:rPr>
          <w:b/>
          <w:bCs/>
          <w:sz w:val="22"/>
          <w:szCs w:val="22"/>
        </w:rPr>
        <w:t xml:space="preserve"> - </w:t>
      </w:r>
      <w:r w:rsidRPr="00230CFA">
        <w:rPr>
          <w:sz w:val="22"/>
          <w:szCs w:val="22"/>
        </w:rPr>
        <w:t xml:space="preserve">Nas licitações será </w:t>
      </w:r>
      <w:proofErr w:type="gramStart"/>
      <w:r w:rsidRPr="00230CFA">
        <w:rPr>
          <w:sz w:val="22"/>
          <w:szCs w:val="22"/>
        </w:rPr>
        <w:t>assegurado</w:t>
      </w:r>
      <w:proofErr w:type="gramEnd"/>
      <w:r w:rsidRPr="00230CFA">
        <w:rPr>
          <w:sz w:val="22"/>
          <w:szCs w:val="22"/>
        </w:rPr>
        <w:t>, como critério de desempate, preferência de contratação para as microempresas, empresas de pequeno porte e cooperativas.</w:t>
      </w:r>
    </w:p>
    <w:p w:rsidR="00C11C08" w:rsidRPr="00230CFA" w:rsidRDefault="00D32095" w:rsidP="00C45474">
      <w:pPr>
        <w:spacing w:after="0" w:line="240" w:lineRule="auto"/>
        <w:ind w:firstLine="708"/>
        <w:jc w:val="both"/>
        <w:textAlignment w:val="baseline"/>
        <w:rPr>
          <w:sz w:val="22"/>
          <w:szCs w:val="22"/>
        </w:rPr>
      </w:pPr>
      <w:r w:rsidRPr="00230CFA">
        <w:rPr>
          <w:sz w:val="22"/>
          <w:szCs w:val="22"/>
        </w:rPr>
        <w:t>8.2.1. Entende-se por empate aquelas situações em que as propostas apresentadas pelas microempresas, empresas de pequeno porte e cooperativas sejam iguais ou até 10% (dez por cento) superiores à proposta mais bem classificada.</w:t>
      </w:r>
    </w:p>
    <w:p w:rsidR="00C11C08" w:rsidRPr="00230CFA" w:rsidRDefault="00D32095" w:rsidP="00C45474">
      <w:pPr>
        <w:spacing w:after="0" w:line="240" w:lineRule="auto"/>
        <w:jc w:val="both"/>
        <w:textAlignment w:val="baseline"/>
        <w:rPr>
          <w:sz w:val="22"/>
          <w:szCs w:val="22"/>
        </w:rPr>
      </w:pPr>
      <w:r w:rsidRPr="00230CFA">
        <w:rPr>
          <w:bCs/>
          <w:sz w:val="22"/>
          <w:szCs w:val="22"/>
        </w:rPr>
        <w:lastRenderedPageBreak/>
        <w:t>8.3</w:t>
      </w:r>
      <w:r w:rsidRPr="00230CFA">
        <w:rPr>
          <w:b/>
          <w:bCs/>
          <w:sz w:val="22"/>
          <w:szCs w:val="22"/>
        </w:rPr>
        <w:t xml:space="preserve"> - </w:t>
      </w:r>
      <w:r w:rsidRPr="00230CFA">
        <w:rPr>
          <w:sz w:val="22"/>
          <w:szCs w:val="22"/>
        </w:rPr>
        <w:t>Para efeito do disposto no Art. 44 da LC 123/2006, ocorrendo o empate, proceder-se-á da seguinte forma:</w:t>
      </w:r>
    </w:p>
    <w:p w:rsidR="00C11C08" w:rsidRPr="00230CFA" w:rsidRDefault="00D32095" w:rsidP="00C45474">
      <w:pPr>
        <w:spacing w:after="0" w:line="240" w:lineRule="auto"/>
        <w:ind w:firstLine="708"/>
        <w:jc w:val="both"/>
        <w:textAlignment w:val="baseline"/>
        <w:rPr>
          <w:sz w:val="22"/>
          <w:szCs w:val="22"/>
        </w:rPr>
      </w:pPr>
      <w:r w:rsidRPr="00230CFA">
        <w:rPr>
          <w:sz w:val="22"/>
          <w:szCs w:val="22"/>
        </w:rPr>
        <w:t>8.3.1. A microempresa, empresa de pequeno porte ou cooperativa mais bem classificada poderá apresentar proposta de preço inferior àquela considerada vencedora do certame</w:t>
      </w:r>
      <w:r w:rsidRPr="00230CFA">
        <w:rPr>
          <w:b/>
          <w:sz w:val="22"/>
          <w:szCs w:val="22"/>
        </w:rPr>
        <w:t xml:space="preserve">, </w:t>
      </w:r>
      <w:r w:rsidRPr="00230CFA">
        <w:rPr>
          <w:sz w:val="22"/>
          <w:szCs w:val="22"/>
        </w:rPr>
        <w:t xml:space="preserve">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w:t>
      </w:r>
      <w:proofErr w:type="gramStart"/>
      <w:r w:rsidRPr="00230CFA">
        <w:rPr>
          <w:sz w:val="22"/>
          <w:szCs w:val="22"/>
        </w:rPr>
        <w:t>estiver(</w:t>
      </w:r>
      <w:proofErr w:type="gramEnd"/>
      <w:r w:rsidRPr="00230CFA">
        <w:rPr>
          <w:sz w:val="22"/>
          <w:szCs w:val="22"/>
        </w:rPr>
        <w:t>em) presente(s) nos procedimentos, deverá a(s) mesmas ser(em) notificadas para que lhe(s) seja(m) assegurada(s) os pressupostos contidos no inciso I do art.45 da LC 123/06, contando o prazo a partir da efetiva notificação da empresa licitante.</w:t>
      </w:r>
    </w:p>
    <w:p w:rsidR="00C11C08" w:rsidRPr="00230CFA" w:rsidRDefault="00D32095" w:rsidP="00C45474">
      <w:pPr>
        <w:spacing w:after="0" w:line="240" w:lineRule="auto"/>
        <w:ind w:firstLine="708"/>
        <w:jc w:val="both"/>
        <w:textAlignment w:val="baseline"/>
        <w:rPr>
          <w:sz w:val="22"/>
          <w:szCs w:val="22"/>
        </w:rPr>
      </w:pPr>
      <w:r w:rsidRPr="00230CFA">
        <w:rPr>
          <w:sz w:val="22"/>
          <w:szCs w:val="22"/>
        </w:rPr>
        <w:t xml:space="preserve">8.3.2. Não ocorrendo a contratação de microempresa, empresa de pequeno porte ou cooperativa na forma do item 8.3.1, </w:t>
      </w:r>
      <w:proofErr w:type="gramStart"/>
      <w:r w:rsidRPr="00230CFA">
        <w:rPr>
          <w:sz w:val="22"/>
          <w:szCs w:val="22"/>
        </w:rPr>
        <w:t>serão</w:t>
      </w:r>
      <w:proofErr w:type="gramEnd"/>
      <w:r w:rsidRPr="00230CFA">
        <w:rPr>
          <w:sz w:val="22"/>
          <w:szCs w:val="22"/>
        </w:rPr>
        <w:t xml:space="preserve"> convocadas as remanescentes que porventura se enquadrem na hipótese dos §§ 1º e 2º do Art. 44 da LC 123/2006, na ordem classificatória, para o exercício do mesmo direito.</w:t>
      </w:r>
    </w:p>
    <w:p w:rsidR="00C11C08" w:rsidRPr="00230CFA" w:rsidRDefault="00D32095" w:rsidP="00C45474">
      <w:pPr>
        <w:spacing w:after="0" w:line="240" w:lineRule="auto"/>
        <w:ind w:firstLine="708"/>
        <w:jc w:val="both"/>
        <w:textAlignment w:val="baseline"/>
        <w:rPr>
          <w:sz w:val="22"/>
          <w:szCs w:val="22"/>
        </w:rPr>
      </w:pPr>
      <w:r w:rsidRPr="00230CFA">
        <w:rPr>
          <w:sz w:val="22"/>
          <w:szCs w:val="22"/>
        </w:rPr>
        <w:t xml:space="preserve">8.3.3. No caso de equivalência dos valores apresentados pelas microempresas, empresas de pequeno porte e cooperativas que se encontrem nos intervalos estabelecidos nos §§ 1º e 2º do Art. 44 da LC 123/2006, </w:t>
      </w:r>
      <w:proofErr w:type="gramStart"/>
      <w:r w:rsidRPr="00230CFA">
        <w:rPr>
          <w:sz w:val="22"/>
          <w:szCs w:val="22"/>
        </w:rPr>
        <w:t>será</w:t>
      </w:r>
      <w:proofErr w:type="gramEnd"/>
      <w:r w:rsidRPr="00230CFA">
        <w:rPr>
          <w:sz w:val="22"/>
          <w:szCs w:val="22"/>
        </w:rPr>
        <w:t xml:space="preserve"> realizado sorteio entre elas para que se identifique aquela que primeiro poderá apresentar melhor oferta.</w:t>
      </w:r>
    </w:p>
    <w:p w:rsidR="00C11C08" w:rsidRPr="00230CFA" w:rsidRDefault="00D32095" w:rsidP="00C45474">
      <w:pPr>
        <w:spacing w:after="0" w:line="240" w:lineRule="auto"/>
        <w:ind w:firstLine="708"/>
        <w:jc w:val="both"/>
        <w:textAlignment w:val="baseline"/>
        <w:rPr>
          <w:sz w:val="22"/>
          <w:szCs w:val="22"/>
        </w:rPr>
      </w:pPr>
      <w:r w:rsidRPr="00230CFA">
        <w:rPr>
          <w:sz w:val="22"/>
          <w:szCs w:val="22"/>
        </w:rPr>
        <w:t xml:space="preserve">8.3.4. Na hipótese da </w:t>
      </w:r>
      <w:proofErr w:type="gramStart"/>
      <w:r w:rsidRPr="00230CFA">
        <w:rPr>
          <w:sz w:val="22"/>
          <w:szCs w:val="22"/>
        </w:rPr>
        <w:t>não-contratação</w:t>
      </w:r>
      <w:proofErr w:type="gramEnd"/>
      <w:r w:rsidRPr="00230CFA">
        <w:rPr>
          <w:sz w:val="22"/>
          <w:szCs w:val="22"/>
        </w:rPr>
        <w:t xml:space="preserve"> nos termos previstos no caput do Art. 44 e 45 da LC 123/2006, o objeto licitado será adjudicado em favor da proposta originalmente vencedora do certame.</w:t>
      </w:r>
    </w:p>
    <w:p w:rsidR="00C11C08" w:rsidRPr="00230CFA" w:rsidRDefault="00D32095" w:rsidP="00C45474">
      <w:pPr>
        <w:spacing w:after="0" w:line="240" w:lineRule="auto"/>
        <w:ind w:firstLine="708"/>
        <w:jc w:val="both"/>
        <w:textAlignment w:val="baseline"/>
        <w:rPr>
          <w:sz w:val="22"/>
          <w:szCs w:val="22"/>
        </w:rPr>
      </w:pPr>
      <w:r w:rsidRPr="00230CFA">
        <w:rPr>
          <w:sz w:val="22"/>
          <w:szCs w:val="22"/>
        </w:rPr>
        <w:t>8.3.5. O disposto no Art. 44 e 45 da LC 123/2006, somente se aplicará quando a melhor oferta inicial não tiver sido apresentada por microempresa, empresa de pequeno porte ou cooperativa.</w:t>
      </w:r>
    </w:p>
    <w:p w:rsidR="00C11C08" w:rsidRPr="00230CFA" w:rsidRDefault="00C11C08" w:rsidP="00C45474">
      <w:pPr>
        <w:spacing w:after="0" w:line="240" w:lineRule="auto"/>
        <w:jc w:val="both"/>
        <w:textAlignment w:val="baseline"/>
        <w:rPr>
          <w:sz w:val="22"/>
          <w:szCs w:val="22"/>
        </w:rPr>
      </w:pPr>
    </w:p>
    <w:p w:rsidR="00C11C08" w:rsidRPr="00230CFA" w:rsidRDefault="00D32095" w:rsidP="00C45474">
      <w:pPr>
        <w:pStyle w:val="NormalWeb"/>
        <w:spacing w:beforeAutospacing="0" w:after="0" w:afterAutospacing="0"/>
        <w:jc w:val="both"/>
        <w:rPr>
          <w:b/>
          <w:bCs/>
          <w:sz w:val="22"/>
          <w:szCs w:val="22"/>
        </w:rPr>
      </w:pPr>
      <w:r w:rsidRPr="00230CFA">
        <w:rPr>
          <w:b/>
          <w:bCs/>
          <w:sz w:val="22"/>
          <w:szCs w:val="22"/>
        </w:rPr>
        <w:t>9 - DOS DIREITOS E OBRIGAÇÕES DO CONTRATANTE</w:t>
      </w:r>
    </w:p>
    <w:p w:rsidR="00C11C08" w:rsidRPr="00230CFA" w:rsidRDefault="00D32095" w:rsidP="00C45474">
      <w:pPr>
        <w:pStyle w:val="NormalWeb"/>
        <w:spacing w:beforeAutospacing="0" w:after="0" w:afterAutospacing="0"/>
        <w:jc w:val="both"/>
        <w:rPr>
          <w:sz w:val="22"/>
          <w:szCs w:val="22"/>
        </w:rPr>
      </w:pPr>
      <w:r w:rsidRPr="00230CFA">
        <w:rPr>
          <w:sz w:val="22"/>
          <w:szCs w:val="22"/>
        </w:rPr>
        <w:t xml:space="preserve">9.1 - Constitui direito </w:t>
      </w:r>
      <w:proofErr w:type="gramStart"/>
      <w:r w:rsidRPr="00230CFA">
        <w:rPr>
          <w:sz w:val="22"/>
          <w:szCs w:val="22"/>
        </w:rPr>
        <w:t>da CONTRATANTE receber</w:t>
      </w:r>
      <w:proofErr w:type="gramEnd"/>
      <w:r w:rsidRPr="00230CFA">
        <w:rPr>
          <w:sz w:val="22"/>
          <w:szCs w:val="22"/>
        </w:rPr>
        <w:t xml:space="preserve"> o objeto desta licitação nas condições avençadas.</w:t>
      </w:r>
    </w:p>
    <w:p w:rsidR="00C11C08" w:rsidRPr="00230CFA" w:rsidRDefault="00D32095" w:rsidP="00C45474">
      <w:pPr>
        <w:pStyle w:val="NormalWeb"/>
        <w:spacing w:beforeAutospacing="0" w:after="0" w:afterAutospacing="0"/>
        <w:jc w:val="both"/>
        <w:rPr>
          <w:sz w:val="22"/>
          <w:szCs w:val="22"/>
        </w:rPr>
      </w:pPr>
      <w:r w:rsidRPr="00230CFA">
        <w:rPr>
          <w:sz w:val="22"/>
          <w:szCs w:val="22"/>
        </w:rPr>
        <w:t>9.2 - Constitui obrigação do CONTRATANTE:</w:t>
      </w:r>
    </w:p>
    <w:p w:rsidR="00C11C08" w:rsidRPr="00230CFA" w:rsidRDefault="00D32095" w:rsidP="00C45474">
      <w:pPr>
        <w:spacing w:after="0" w:line="240" w:lineRule="auto"/>
        <w:jc w:val="both"/>
        <w:rPr>
          <w:sz w:val="22"/>
          <w:szCs w:val="22"/>
        </w:rPr>
      </w:pPr>
      <w:proofErr w:type="gramStart"/>
      <w:r w:rsidRPr="00230CFA">
        <w:rPr>
          <w:sz w:val="22"/>
          <w:szCs w:val="22"/>
        </w:rPr>
        <w:t>a</w:t>
      </w:r>
      <w:proofErr w:type="gramEnd"/>
      <w:r w:rsidRPr="00230CFA">
        <w:rPr>
          <w:sz w:val="22"/>
          <w:szCs w:val="22"/>
        </w:rPr>
        <w:t xml:space="preserve"> - Proporcionar todas as facilidades para que a empresa possa cumprir suas obrigações dentro das normas e condições deste processo;</w:t>
      </w:r>
    </w:p>
    <w:p w:rsidR="00C11C08" w:rsidRPr="00230CFA" w:rsidRDefault="00D32095" w:rsidP="00C45474">
      <w:pPr>
        <w:spacing w:after="0" w:line="240" w:lineRule="auto"/>
        <w:jc w:val="both"/>
        <w:rPr>
          <w:sz w:val="22"/>
          <w:szCs w:val="22"/>
        </w:rPr>
      </w:pPr>
      <w:r w:rsidRPr="00230CFA">
        <w:rPr>
          <w:sz w:val="22"/>
          <w:szCs w:val="22"/>
        </w:rPr>
        <w:t>b - Rejeitar, no todo ou em parte, os materiais licitados em desacordo com as especificações deste Edital e pela proposta de preços da empresa;</w:t>
      </w:r>
    </w:p>
    <w:p w:rsidR="00C11C08" w:rsidRPr="00230CFA" w:rsidRDefault="00D32095" w:rsidP="00C45474">
      <w:pPr>
        <w:spacing w:after="0" w:line="240" w:lineRule="auto"/>
        <w:jc w:val="both"/>
        <w:rPr>
          <w:sz w:val="22"/>
          <w:szCs w:val="22"/>
        </w:rPr>
      </w:pPr>
      <w:r w:rsidRPr="00230CFA">
        <w:rPr>
          <w:sz w:val="22"/>
          <w:szCs w:val="22"/>
        </w:rPr>
        <w:t>c - Efetuar o pagamento nas condições pactuadas.</w:t>
      </w:r>
    </w:p>
    <w:p w:rsidR="00C11C08" w:rsidRPr="00230CFA" w:rsidRDefault="00D32095" w:rsidP="00C45474">
      <w:pPr>
        <w:spacing w:after="0" w:line="240" w:lineRule="auto"/>
        <w:jc w:val="both"/>
        <w:rPr>
          <w:sz w:val="22"/>
          <w:szCs w:val="22"/>
        </w:rPr>
      </w:pPr>
      <w:r w:rsidRPr="00230CFA">
        <w:rPr>
          <w:sz w:val="22"/>
          <w:szCs w:val="22"/>
        </w:rPr>
        <w:t xml:space="preserve">d – Designar </w:t>
      </w:r>
      <w:proofErr w:type="gramStart"/>
      <w:r w:rsidRPr="00230CFA">
        <w:rPr>
          <w:sz w:val="22"/>
          <w:szCs w:val="22"/>
        </w:rPr>
        <w:t>servidor(</w:t>
      </w:r>
      <w:proofErr w:type="gramEnd"/>
      <w:r w:rsidRPr="00230CFA">
        <w:rPr>
          <w:sz w:val="22"/>
          <w:szCs w:val="22"/>
        </w:rPr>
        <w:t>es) para acompanhar o recebimento do objeto deste instrumento, em conformidade com as especificações e valores cotados.</w:t>
      </w:r>
    </w:p>
    <w:p w:rsidR="00C11C08" w:rsidRPr="00230CFA" w:rsidRDefault="00C11C08" w:rsidP="00C45474">
      <w:pPr>
        <w:spacing w:after="0" w:line="240" w:lineRule="auto"/>
        <w:jc w:val="both"/>
        <w:textAlignment w:val="baseline"/>
        <w:rPr>
          <w:b/>
          <w:bCs/>
          <w:sz w:val="22"/>
          <w:szCs w:val="22"/>
          <w:u w:val="single"/>
        </w:rPr>
      </w:pPr>
    </w:p>
    <w:p w:rsidR="00C11C08" w:rsidRPr="00230CFA" w:rsidRDefault="00D32095" w:rsidP="00C45474">
      <w:pPr>
        <w:pStyle w:val="NormalWeb"/>
        <w:spacing w:beforeAutospacing="0" w:after="0" w:afterAutospacing="0"/>
        <w:jc w:val="both"/>
        <w:rPr>
          <w:b/>
          <w:bCs/>
          <w:sz w:val="22"/>
          <w:szCs w:val="22"/>
        </w:rPr>
      </w:pPr>
      <w:r w:rsidRPr="00230CFA">
        <w:rPr>
          <w:b/>
          <w:bCs/>
          <w:sz w:val="22"/>
          <w:szCs w:val="22"/>
        </w:rPr>
        <w:t>10 - DOS DIREITOS E OBRIGAÇÕES DA CONTRATADA</w:t>
      </w:r>
    </w:p>
    <w:p w:rsidR="00C11C08" w:rsidRPr="00230CFA" w:rsidRDefault="00D32095" w:rsidP="00C45474">
      <w:pPr>
        <w:pStyle w:val="NormalWeb"/>
        <w:spacing w:beforeAutospacing="0" w:after="0" w:afterAutospacing="0"/>
        <w:jc w:val="both"/>
        <w:rPr>
          <w:sz w:val="22"/>
          <w:szCs w:val="22"/>
        </w:rPr>
      </w:pPr>
      <w:r w:rsidRPr="00230CFA">
        <w:rPr>
          <w:sz w:val="22"/>
          <w:szCs w:val="22"/>
        </w:rPr>
        <w:t xml:space="preserve">10.1 - Constitui direito </w:t>
      </w:r>
      <w:proofErr w:type="gramStart"/>
      <w:r w:rsidRPr="00230CFA">
        <w:rPr>
          <w:sz w:val="22"/>
          <w:szCs w:val="22"/>
        </w:rPr>
        <w:t>da CONTRATADA receber</w:t>
      </w:r>
      <w:proofErr w:type="gramEnd"/>
      <w:r w:rsidRPr="00230CFA">
        <w:rPr>
          <w:sz w:val="22"/>
          <w:szCs w:val="22"/>
        </w:rPr>
        <w:t xml:space="preserve"> o valor ajustado, na forma e prazo convencionados.</w:t>
      </w:r>
    </w:p>
    <w:p w:rsidR="00C11C08" w:rsidRPr="00230CFA" w:rsidRDefault="00D32095" w:rsidP="00C45474">
      <w:pPr>
        <w:pStyle w:val="NormalWeb"/>
        <w:spacing w:beforeAutospacing="0" w:after="0" w:afterAutospacing="0"/>
        <w:jc w:val="both"/>
        <w:rPr>
          <w:sz w:val="22"/>
          <w:szCs w:val="22"/>
        </w:rPr>
      </w:pPr>
      <w:r w:rsidRPr="00230CFA">
        <w:rPr>
          <w:sz w:val="22"/>
          <w:szCs w:val="22"/>
        </w:rPr>
        <w:t>10.2 - Constituem obrigações da CONTRATADA:</w:t>
      </w:r>
    </w:p>
    <w:p w:rsidR="00C11C08" w:rsidRPr="00230CFA" w:rsidRDefault="00D32095" w:rsidP="00C45474">
      <w:pPr>
        <w:spacing w:after="0" w:line="240" w:lineRule="auto"/>
        <w:jc w:val="both"/>
        <w:rPr>
          <w:sz w:val="22"/>
          <w:szCs w:val="22"/>
        </w:rPr>
      </w:pPr>
      <w:proofErr w:type="gramStart"/>
      <w:r w:rsidRPr="00230CFA">
        <w:rPr>
          <w:sz w:val="22"/>
          <w:szCs w:val="22"/>
        </w:rPr>
        <w:t>a</w:t>
      </w:r>
      <w:proofErr w:type="gramEnd"/>
      <w:r w:rsidRPr="00230CFA">
        <w:rPr>
          <w:sz w:val="22"/>
          <w:szCs w:val="22"/>
        </w:rPr>
        <w:t xml:space="preserve"> – Cumprir fielmente as obrigações definidas no edital, de forma que o objeto deverá ser entregue de acordo com as exigências nele contida;</w:t>
      </w:r>
    </w:p>
    <w:p w:rsidR="00C11C08" w:rsidRPr="00230CFA" w:rsidRDefault="00D32095" w:rsidP="00C45474">
      <w:pPr>
        <w:spacing w:after="0" w:line="240" w:lineRule="auto"/>
        <w:jc w:val="both"/>
        <w:rPr>
          <w:sz w:val="22"/>
          <w:szCs w:val="22"/>
        </w:rPr>
      </w:pPr>
      <w:r w:rsidRPr="00230CFA">
        <w:rPr>
          <w:sz w:val="22"/>
          <w:szCs w:val="22"/>
        </w:rPr>
        <w:t>b – Entregar os materiais licitados nos locais definidos pelo Município;</w:t>
      </w:r>
    </w:p>
    <w:p w:rsidR="00C11C08" w:rsidRPr="00230CFA" w:rsidRDefault="00D32095" w:rsidP="00C45474">
      <w:pPr>
        <w:spacing w:after="0" w:line="240" w:lineRule="auto"/>
        <w:jc w:val="both"/>
        <w:rPr>
          <w:sz w:val="22"/>
          <w:szCs w:val="22"/>
        </w:rPr>
      </w:pPr>
      <w:r w:rsidRPr="00230CFA">
        <w:rPr>
          <w:sz w:val="22"/>
          <w:szCs w:val="22"/>
        </w:rPr>
        <w:t xml:space="preserve">c - Todas as despesas relativas a fretes ou transportes, impostos, taxas e emolumentos e leis sociais correrão por conta da </w:t>
      </w:r>
      <w:proofErr w:type="gramStart"/>
      <w:r w:rsidRPr="00230CFA">
        <w:rPr>
          <w:sz w:val="22"/>
          <w:szCs w:val="22"/>
        </w:rPr>
        <w:t>Empresa;</w:t>
      </w:r>
      <w:proofErr w:type="gramEnd"/>
      <w:r w:rsidR="006C406F">
        <w:rPr>
          <w:sz w:val="22"/>
          <w:szCs w:val="22"/>
        </w:rPr>
        <w:t>1234567</w:t>
      </w:r>
    </w:p>
    <w:p w:rsidR="00C11C08" w:rsidRPr="00230CFA" w:rsidRDefault="00D32095" w:rsidP="00C45474">
      <w:pPr>
        <w:spacing w:after="0" w:line="240" w:lineRule="auto"/>
        <w:jc w:val="both"/>
        <w:rPr>
          <w:sz w:val="22"/>
          <w:szCs w:val="22"/>
        </w:rPr>
      </w:pPr>
      <w:r w:rsidRPr="00230CFA">
        <w:rPr>
          <w:sz w:val="22"/>
          <w:szCs w:val="22"/>
        </w:rPr>
        <w:t>d – Responsabilizar-se pelos danos causados diretamente à Administração ou a terceiros, decorrentes de sua culpa ou dolo na entrega dos materiais;</w:t>
      </w:r>
    </w:p>
    <w:p w:rsidR="00C11C08" w:rsidRPr="00230CFA" w:rsidRDefault="00D32095" w:rsidP="00C45474">
      <w:pPr>
        <w:spacing w:after="0" w:line="240" w:lineRule="auto"/>
        <w:jc w:val="both"/>
        <w:rPr>
          <w:sz w:val="22"/>
          <w:szCs w:val="22"/>
        </w:rPr>
      </w:pPr>
      <w:proofErr w:type="gramStart"/>
      <w:r w:rsidRPr="00230CFA">
        <w:rPr>
          <w:sz w:val="22"/>
          <w:szCs w:val="22"/>
        </w:rPr>
        <w:t>objeto</w:t>
      </w:r>
      <w:proofErr w:type="gramEnd"/>
      <w:r w:rsidRPr="00230CFA">
        <w:rPr>
          <w:sz w:val="22"/>
          <w:szCs w:val="22"/>
        </w:rPr>
        <w:t>;</w:t>
      </w:r>
    </w:p>
    <w:p w:rsidR="00C11C08" w:rsidRPr="00230CFA" w:rsidRDefault="00D32095" w:rsidP="00C45474">
      <w:pPr>
        <w:pStyle w:val="NormalWeb"/>
        <w:spacing w:beforeAutospacing="0" w:after="0" w:afterAutospacing="0"/>
        <w:jc w:val="both"/>
        <w:rPr>
          <w:sz w:val="22"/>
          <w:szCs w:val="22"/>
        </w:rPr>
      </w:pPr>
      <w:proofErr w:type="gramStart"/>
      <w:r w:rsidRPr="00230CFA">
        <w:rPr>
          <w:sz w:val="22"/>
          <w:szCs w:val="22"/>
        </w:rPr>
        <w:t>e</w:t>
      </w:r>
      <w:proofErr w:type="gramEnd"/>
      <w:r w:rsidRPr="00230CFA">
        <w:rPr>
          <w:sz w:val="22"/>
          <w:szCs w:val="22"/>
        </w:rPr>
        <w:t xml:space="preserve"> - apresentar, quando solicitado, documentos que comprovem estar cumprindo as exigências da legislação em vigor quanto às obrigações assumidas;</w:t>
      </w:r>
    </w:p>
    <w:p w:rsidR="00C11C08" w:rsidRPr="00230CFA" w:rsidRDefault="00D32095" w:rsidP="00C45474">
      <w:pPr>
        <w:pStyle w:val="BodyText21"/>
        <w:tabs>
          <w:tab w:val="left" w:pos="-1701"/>
          <w:tab w:val="left" w:pos="-1560"/>
        </w:tabs>
        <w:rPr>
          <w:sz w:val="22"/>
          <w:szCs w:val="22"/>
        </w:rPr>
      </w:pPr>
      <w:proofErr w:type="gramStart"/>
      <w:r w:rsidRPr="00230CFA">
        <w:rPr>
          <w:sz w:val="22"/>
          <w:szCs w:val="22"/>
        </w:rPr>
        <w:t>f</w:t>
      </w:r>
      <w:proofErr w:type="gramEnd"/>
      <w:r w:rsidRPr="00230CFA">
        <w:rPr>
          <w:sz w:val="22"/>
          <w:szCs w:val="22"/>
        </w:rPr>
        <w:t>- cumprir a legislação pertinente às relações que se estabeleçam com terceiros, eximindo-se a Prefeitura de quaisquer responsabilidades decorrentes desses contratos.</w:t>
      </w:r>
    </w:p>
    <w:p w:rsidR="00C11C08" w:rsidRPr="00230CFA" w:rsidRDefault="00C11C08" w:rsidP="00C45474">
      <w:pPr>
        <w:spacing w:after="0" w:line="240" w:lineRule="auto"/>
        <w:jc w:val="both"/>
        <w:textAlignment w:val="baseline"/>
        <w:rPr>
          <w:sz w:val="22"/>
          <w:szCs w:val="22"/>
        </w:rPr>
      </w:pPr>
    </w:p>
    <w:p w:rsidR="00C11C08" w:rsidRPr="00230CFA" w:rsidRDefault="00D32095" w:rsidP="00C45474">
      <w:pPr>
        <w:spacing w:after="0" w:line="240" w:lineRule="auto"/>
        <w:jc w:val="both"/>
        <w:textAlignment w:val="baseline"/>
        <w:rPr>
          <w:b/>
          <w:bCs/>
          <w:sz w:val="22"/>
          <w:szCs w:val="22"/>
        </w:rPr>
      </w:pPr>
      <w:r w:rsidRPr="00230CFA">
        <w:rPr>
          <w:b/>
          <w:bCs/>
          <w:sz w:val="22"/>
          <w:szCs w:val="22"/>
        </w:rPr>
        <w:t>11. DA IMPUGNAÇÃO DO EDITAL E DA INTERPOSIÇÃO DE RECURSOS</w:t>
      </w:r>
    </w:p>
    <w:p w:rsidR="00C11C08" w:rsidRPr="00230CFA" w:rsidRDefault="00D32095" w:rsidP="00C45474">
      <w:pPr>
        <w:spacing w:after="0" w:line="240" w:lineRule="auto"/>
        <w:jc w:val="both"/>
        <w:textAlignment w:val="baseline"/>
        <w:rPr>
          <w:sz w:val="22"/>
          <w:szCs w:val="22"/>
        </w:rPr>
      </w:pPr>
      <w:r w:rsidRPr="00230CFA">
        <w:rPr>
          <w:sz w:val="22"/>
          <w:szCs w:val="22"/>
        </w:rPr>
        <w:t>11.1. Caberá a impugnação do Edital, nos termos do art. 41 da Lei 8.666/93.</w:t>
      </w:r>
    </w:p>
    <w:p w:rsidR="00C11C08" w:rsidRPr="00230CFA" w:rsidRDefault="00D32095" w:rsidP="00C45474">
      <w:pPr>
        <w:spacing w:after="0" w:line="240" w:lineRule="auto"/>
        <w:jc w:val="both"/>
        <w:textAlignment w:val="baseline"/>
        <w:rPr>
          <w:sz w:val="22"/>
          <w:szCs w:val="22"/>
        </w:rPr>
      </w:pPr>
      <w:r w:rsidRPr="00230CFA">
        <w:rPr>
          <w:sz w:val="22"/>
          <w:szCs w:val="22"/>
        </w:rPr>
        <w:t>11.2. Caberá recurso, nos termos do art. 109 da Lei 8.666/93.</w:t>
      </w:r>
    </w:p>
    <w:p w:rsidR="00C11C08" w:rsidRPr="00230CFA" w:rsidRDefault="00D32095" w:rsidP="00C45474">
      <w:pPr>
        <w:spacing w:after="0" w:line="240" w:lineRule="auto"/>
        <w:jc w:val="both"/>
        <w:textAlignment w:val="baseline"/>
        <w:rPr>
          <w:sz w:val="22"/>
          <w:szCs w:val="22"/>
        </w:rPr>
      </w:pPr>
      <w:r w:rsidRPr="00230CFA">
        <w:rPr>
          <w:sz w:val="22"/>
          <w:szCs w:val="22"/>
        </w:rPr>
        <w:lastRenderedPageBreak/>
        <w:t>11.3. Somente será admitida impugnação ao edital e interposição de recurso através de documento firmado pelo representante do interessado com poderes para tanto, ou bastante procurador, podendo ser apresentado por e-mail, devendo os originais ser entregues até cinco dias da data de recepção do material.</w:t>
      </w:r>
    </w:p>
    <w:p w:rsidR="00C11C08" w:rsidRPr="00230CFA" w:rsidRDefault="00D32095" w:rsidP="00C45474">
      <w:pPr>
        <w:spacing w:after="0" w:line="240" w:lineRule="auto"/>
        <w:jc w:val="both"/>
        <w:textAlignment w:val="baseline"/>
        <w:rPr>
          <w:sz w:val="22"/>
          <w:szCs w:val="22"/>
        </w:rPr>
      </w:pPr>
      <w:r w:rsidRPr="00230CFA">
        <w:rPr>
          <w:sz w:val="22"/>
          <w:szCs w:val="22"/>
        </w:rPr>
        <w:t xml:space="preserve">11.4. </w:t>
      </w:r>
      <w:proofErr w:type="gramStart"/>
      <w:r w:rsidRPr="00230CFA">
        <w:rPr>
          <w:sz w:val="22"/>
          <w:szCs w:val="22"/>
        </w:rPr>
        <w:t>Aplica-se</w:t>
      </w:r>
      <w:proofErr w:type="gramEnd"/>
      <w:r w:rsidRPr="00230CFA">
        <w:rPr>
          <w:sz w:val="22"/>
          <w:szCs w:val="22"/>
        </w:rPr>
        <w:t xml:space="preserve"> subsidiariamente os pressupostos contidos na Lei Federal n° 9.800/99, de 26 de maio de 1999.</w:t>
      </w:r>
    </w:p>
    <w:p w:rsidR="00C11C08" w:rsidRPr="00230CFA" w:rsidRDefault="00C11C08" w:rsidP="00C45474">
      <w:pPr>
        <w:spacing w:after="0" w:line="240" w:lineRule="auto"/>
        <w:jc w:val="both"/>
        <w:textAlignment w:val="baseline"/>
        <w:rPr>
          <w:sz w:val="22"/>
          <w:szCs w:val="22"/>
        </w:rPr>
      </w:pPr>
    </w:p>
    <w:p w:rsidR="0009535F" w:rsidRPr="00230CFA" w:rsidRDefault="005605E8" w:rsidP="00C45474">
      <w:pPr>
        <w:autoSpaceDE w:val="0"/>
        <w:autoSpaceDN w:val="0"/>
        <w:adjustRightInd w:val="0"/>
        <w:spacing w:after="0" w:line="240" w:lineRule="auto"/>
        <w:jc w:val="both"/>
        <w:rPr>
          <w:b/>
          <w:sz w:val="22"/>
          <w:szCs w:val="22"/>
        </w:rPr>
      </w:pPr>
      <w:r w:rsidRPr="00230CFA">
        <w:rPr>
          <w:b/>
          <w:sz w:val="22"/>
          <w:szCs w:val="22"/>
        </w:rPr>
        <w:t>12</w:t>
      </w:r>
      <w:r w:rsidR="0009535F" w:rsidRPr="00230CFA">
        <w:rPr>
          <w:b/>
          <w:sz w:val="22"/>
          <w:szCs w:val="22"/>
        </w:rPr>
        <w:t xml:space="preserve"> – DO CONTRATO:</w:t>
      </w:r>
    </w:p>
    <w:p w:rsidR="0009535F" w:rsidRPr="00230CFA" w:rsidRDefault="005605E8" w:rsidP="00C45474">
      <w:pPr>
        <w:autoSpaceDE w:val="0"/>
        <w:autoSpaceDN w:val="0"/>
        <w:adjustRightInd w:val="0"/>
        <w:spacing w:after="0" w:line="240" w:lineRule="auto"/>
        <w:jc w:val="both"/>
        <w:rPr>
          <w:sz w:val="22"/>
          <w:szCs w:val="22"/>
        </w:rPr>
      </w:pPr>
      <w:r w:rsidRPr="00230CFA">
        <w:rPr>
          <w:b/>
          <w:sz w:val="22"/>
          <w:szCs w:val="22"/>
        </w:rPr>
        <w:t>12</w:t>
      </w:r>
      <w:r w:rsidR="0009535F" w:rsidRPr="00230CFA">
        <w:rPr>
          <w:b/>
          <w:sz w:val="22"/>
          <w:szCs w:val="22"/>
        </w:rPr>
        <w:t>.1</w:t>
      </w:r>
      <w:r w:rsidR="0009535F" w:rsidRPr="00230CFA">
        <w:rPr>
          <w:sz w:val="22"/>
          <w:szCs w:val="22"/>
        </w:rPr>
        <w:t xml:space="preserve"> - Constam do Modelo de Contrato que compõe o </w:t>
      </w:r>
      <w:r w:rsidR="0009535F" w:rsidRPr="00230CFA">
        <w:rPr>
          <w:b/>
          <w:sz w:val="22"/>
          <w:szCs w:val="22"/>
          <w:u w:val="single"/>
        </w:rPr>
        <w:t xml:space="preserve">Anexo </w:t>
      </w:r>
      <w:proofErr w:type="gramStart"/>
      <w:r w:rsidR="0009535F" w:rsidRPr="00230CFA">
        <w:rPr>
          <w:b/>
          <w:sz w:val="22"/>
          <w:szCs w:val="22"/>
          <w:u w:val="single"/>
        </w:rPr>
        <w:t>V</w:t>
      </w:r>
      <w:r w:rsidRPr="00230CFA">
        <w:rPr>
          <w:b/>
          <w:sz w:val="22"/>
          <w:szCs w:val="22"/>
          <w:u w:val="single"/>
        </w:rPr>
        <w:t>I</w:t>
      </w:r>
      <w:r w:rsidR="0009535F" w:rsidRPr="00230CFA">
        <w:rPr>
          <w:sz w:val="22"/>
          <w:szCs w:val="22"/>
        </w:rPr>
        <w:t>,</w:t>
      </w:r>
      <w:proofErr w:type="gramEnd"/>
      <w:r w:rsidR="0009535F" w:rsidRPr="00230CFA">
        <w:rPr>
          <w:sz w:val="22"/>
          <w:szCs w:val="22"/>
        </w:rPr>
        <w:t xml:space="preserve"> as condições e a forma de pagamento, as sanções para o caso de inadimplemento e demais obrigações das partes.</w:t>
      </w:r>
    </w:p>
    <w:p w:rsidR="0009535F" w:rsidRPr="00230CFA" w:rsidRDefault="005605E8" w:rsidP="00C45474">
      <w:pPr>
        <w:autoSpaceDE w:val="0"/>
        <w:spacing w:after="0" w:line="240" w:lineRule="auto"/>
        <w:ind w:left="567" w:hanging="567"/>
        <w:jc w:val="both"/>
        <w:rPr>
          <w:sz w:val="22"/>
          <w:szCs w:val="22"/>
          <w:shd w:val="clear" w:color="auto" w:fill="FFFF00"/>
        </w:rPr>
      </w:pPr>
      <w:r w:rsidRPr="00230CFA">
        <w:rPr>
          <w:b/>
          <w:sz w:val="22"/>
          <w:szCs w:val="22"/>
        </w:rPr>
        <w:t>12</w:t>
      </w:r>
      <w:r w:rsidR="0009535F" w:rsidRPr="00230CFA">
        <w:rPr>
          <w:b/>
          <w:sz w:val="22"/>
          <w:szCs w:val="22"/>
        </w:rPr>
        <w:t>.2 -</w:t>
      </w:r>
      <w:r w:rsidR="0009535F" w:rsidRPr="00230CFA">
        <w:rPr>
          <w:sz w:val="22"/>
          <w:szCs w:val="22"/>
        </w:rPr>
        <w:t xml:space="preserve"> A licitante vencedora deverá </w:t>
      </w:r>
      <w:r w:rsidR="00802060">
        <w:rPr>
          <w:sz w:val="22"/>
          <w:szCs w:val="22"/>
        </w:rPr>
        <w:t xml:space="preserve">apresentar-se </w:t>
      </w:r>
      <w:r w:rsidR="0009535F" w:rsidRPr="00230CFA">
        <w:rPr>
          <w:sz w:val="22"/>
          <w:szCs w:val="22"/>
        </w:rPr>
        <w:t xml:space="preserve">ao Município, no prazo máximo de </w:t>
      </w:r>
      <w:r w:rsidR="00802060">
        <w:rPr>
          <w:b/>
          <w:sz w:val="22"/>
          <w:szCs w:val="22"/>
          <w:highlight w:val="yellow"/>
          <w:u w:val="single"/>
        </w:rPr>
        <w:t>3</w:t>
      </w:r>
      <w:r w:rsidRPr="00230CFA">
        <w:rPr>
          <w:b/>
          <w:sz w:val="22"/>
          <w:szCs w:val="22"/>
          <w:highlight w:val="yellow"/>
          <w:u w:val="single"/>
        </w:rPr>
        <w:t>0</w:t>
      </w:r>
      <w:r w:rsidR="0009535F" w:rsidRPr="00230CFA">
        <w:rPr>
          <w:b/>
          <w:sz w:val="22"/>
          <w:szCs w:val="22"/>
          <w:highlight w:val="yellow"/>
          <w:u w:val="single"/>
        </w:rPr>
        <w:t xml:space="preserve"> (</w:t>
      </w:r>
      <w:r w:rsidR="00802060">
        <w:rPr>
          <w:b/>
          <w:sz w:val="22"/>
          <w:szCs w:val="22"/>
          <w:highlight w:val="yellow"/>
          <w:u w:val="single"/>
        </w:rPr>
        <w:t>trinta</w:t>
      </w:r>
      <w:r w:rsidR="0009535F" w:rsidRPr="00230CFA">
        <w:rPr>
          <w:b/>
          <w:sz w:val="22"/>
          <w:szCs w:val="22"/>
          <w:highlight w:val="yellow"/>
          <w:u w:val="single"/>
        </w:rPr>
        <w:t>) dias</w:t>
      </w:r>
      <w:r w:rsidRPr="00230CFA">
        <w:rPr>
          <w:b/>
          <w:sz w:val="22"/>
          <w:szCs w:val="22"/>
          <w:highlight w:val="yellow"/>
          <w:u w:val="single"/>
        </w:rPr>
        <w:t xml:space="preserve"> corridos</w:t>
      </w:r>
      <w:r w:rsidR="0009535F" w:rsidRPr="00230CFA">
        <w:rPr>
          <w:b/>
          <w:sz w:val="22"/>
          <w:szCs w:val="22"/>
          <w:highlight w:val="yellow"/>
          <w:u w:val="single"/>
        </w:rPr>
        <w:t xml:space="preserve">, contados da convocação emitida por este, apta para a assinatura do respectivo contrato, </w:t>
      </w:r>
      <w:proofErr w:type="gramStart"/>
      <w:r w:rsidR="0009535F" w:rsidRPr="00230CFA">
        <w:rPr>
          <w:b/>
          <w:sz w:val="22"/>
          <w:szCs w:val="22"/>
          <w:highlight w:val="yellow"/>
          <w:u w:val="single"/>
        </w:rPr>
        <w:t>sob pena</w:t>
      </w:r>
      <w:proofErr w:type="gramEnd"/>
      <w:r w:rsidR="0009535F" w:rsidRPr="00230CFA">
        <w:rPr>
          <w:b/>
          <w:sz w:val="22"/>
          <w:szCs w:val="22"/>
          <w:highlight w:val="yellow"/>
          <w:u w:val="single"/>
        </w:rPr>
        <w:t xml:space="preserve"> de decair o direito à contratação</w:t>
      </w:r>
      <w:r w:rsidR="0009535F" w:rsidRPr="00230CFA">
        <w:rPr>
          <w:sz w:val="22"/>
          <w:szCs w:val="22"/>
        </w:rPr>
        <w:t>, sob pena das sanções previstas no art. 81 da Lei nº 8.666/1993, DEVENDO OBRIGATORIAMENTE, DE FORMA PRÉVIA A ASSINATURA, cumprir os seguintes requisitos condicionantes:</w:t>
      </w:r>
    </w:p>
    <w:p w:rsidR="0009535F" w:rsidRPr="00230CFA" w:rsidRDefault="0009535F" w:rsidP="00C45474">
      <w:pPr>
        <w:autoSpaceDE w:val="0"/>
        <w:autoSpaceDN w:val="0"/>
        <w:adjustRightInd w:val="0"/>
        <w:spacing w:after="0" w:line="240" w:lineRule="auto"/>
        <w:ind w:left="900" w:firstLine="540"/>
        <w:jc w:val="both"/>
        <w:rPr>
          <w:i/>
          <w:sz w:val="22"/>
          <w:szCs w:val="22"/>
          <w:highlight w:val="yellow"/>
        </w:rPr>
      </w:pPr>
      <w:r w:rsidRPr="00230CFA">
        <w:rPr>
          <w:b/>
          <w:bCs/>
          <w:i/>
          <w:sz w:val="22"/>
          <w:szCs w:val="22"/>
          <w:highlight w:val="yellow"/>
        </w:rPr>
        <w:t xml:space="preserve">a) </w:t>
      </w:r>
      <w:r w:rsidRPr="00230CFA">
        <w:rPr>
          <w:i/>
          <w:sz w:val="22"/>
          <w:szCs w:val="22"/>
          <w:highlight w:val="yellow"/>
        </w:rPr>
        <w:t xml:space="preserve">De forma prévia a celebração da contratação referente aos serviços objeto do edital, o adjudicado deverá providenciar a </w:t>
      </w:r>
      <w:r w:rsidRPr="00230CFA">
        <w:rPr>
          <w:b/>
          <w:i/>
          <w:sz w:val="22"/>
          <w:szCs w:val="22"/>
          <w:highlight w:val="yellow"/>
          <w:u w:val="single"/>
        </w:rPr>
        <w:t>relação dos estabelecimentos conveniados</w:t>
      </w:r>
      <w:r w:rsidRPr="00230CFA">
        <w:rPr>
          <w:i/>
          <w:sz w:val="22"/>
          <w:szCs w:val="22"/>
          <w:highlight w:val="yellow"/>
        </w:rPr>
        <w:t xml:space="preserve">, </w:t>
      </w:r>
      <w:r w:rsidRPr="00230CFA">
        <w:rPr>
          <w:i/>
          <w:sz w:val="22"/>
          <w:szCs w:val="22"/>
          <w:highlight w:val="yellow"/>
          <w:u w:val="single"/>
        </w:rPr>
        <w:t>(em meio impresso ou eletrônico)</w:t>
      </w:r>
      <w:r w:rsidRPr="00230CFA">
        <w:rPr>
          <w:i/>
          <w:sz w:val="22"/>
          <w:szCs w:val="22"/>
          <w:highlight w:val="yellow"/>
        </w:rPr>
        <w:t xml:space="preserve"> nos termos previsto no Termo de Referência de acordo com as exigências do </w:t>
      </w:r>
      <w:r w:rsidRPr="00230CFA">
        <w:rPr>
          <w:b/>
          <w:i/>
          <w:sz w:val="22"/>
          <w:szCs w:val="22"/>
          <w:highlight w:val="yellow"/>
          <w:u w:val="single"/>
        </w:rPr>
        <w:t>Anexo I deste Edital,</w:t>
      </w:r>
      <w:proofErr w:type="gramStart"/>
      <w:r w:rsidRPr="00230CFA">
        <w:rPr>
          <w:b/>
          <w:i/>
          <w:sz w:val="22"/>
          <w:szCs w:val="22"/>
          <w:highlight w:val="yellow"/>
          <w:u w:val="single"/>
        </w:rPr>
        <w:t xml:space="preserve"> </w:t>
      </w:r>
      <w:r w:rsidRPr="00230CFA">
        <w:rPr>
          <w:i/>
          <w:sz w:val="22"/>
          <w:szCs w:val="22"/>
          <w:highlight w:val="yellow"/>
        </w:rPr>
        <w:t xml:space="preserve"> </w:t>
      </w:r>
      <w:proofErr w:type="gramEnd"/>
      <w:r w:rsidRPr="00230CFA">
        <w:rPr>
          <w:i/>
          <w:sz w:val="22"/>
          <w:szCs w:val="22"/>
          <w:highlight w:val="yellow"/>
        </w:rPr>
        <w:t>sob suas expensas;</w:t>
      </w:r>
    </w:p>
    <w:p w:rsidR="0009535F" w:rsidRPr="00230CFA" w:rsidRDefault="0009535F" w:rsidP="00C45474">
      <w:pPr>
        <w:autoSpaceDE w:val="0"/>
        <w:autoSpaceDN w:val="0"/>
        <w:adjustRightInd w:val="0"/>
        <w:spacing w:after="0" w:line="240" w:lineRule="auto"/>
        <w:ind w:left="900" w:firstLine="540"/>
        <w:jc w:val="both"/>
        <w:rPr>
          <w:i/>
          <w:sz w:val="22"/>
          <w:szCs w:val="22"/>
          <w:highlight w:val="yellow"/>
        </w:rPr>
      </w:pPr>
      <w:r w:rsidRPr="00230CFA">
        <w:rPr>
          <w:b/>
          <w:bCs/>
          <w:i/>
          <w:sz w:val="22"/>
          <w:szCs w:val="22"/>
          <w:highlight w:val="yellow"/>
        </w:rPr>
        <w:t xml:space="preserve">b) </w:t>
      </w:r>
      <w:r w:rsidRPr="00230CFA">
        <w:rPr>
          <w:bCs/>
          <w:i/>
          <w:sz w:val="22"/>
          <w:szCs w:val="22"/>
          <w:highlight w:val="yellow"/>
        </w:rPr>
        <w:t>O adjudicado deverá manter</w:t>
      </w:r>
      <w:r w:rsidRPr="00230CFA">
        <w:rPr>
          <w:b/>
          <w:bCs/>
          <w:i/>
          <w:sz w:val="22"/>
          <w:szCs w:val="22"/>
          <w:highlight w:val="yellow"/>
        </w:rPr>
        <w:t xml:space="preserve"> </w:t>
      </w:r>
      <w:r w:rsidRPr="00230CFA">
        <w:rPr>
          <w:i/>
          <w:sz w:val="22"/>
          <w:szCs w:val="22"/>
          <w:highlight w:val="yellow"/>
        </w:rPr>
        <w:t>a rede mínima de estabelecimentos</w:t>
      </w:r>
      <w:r w:rsidR="005605E8" w:rsidRPr="00230CFA">
        <w:rPr>
          <w:i/>
          <w:sz w:val="22"/>
          <w:szCs w:val="22"/>
          <w:highlight w:val="yellow"/>
        </w:rPr>
        <w:t xml:space="preserve"> conveniados exigida no Anexo </w:t>
      </w:r>
      <w:r w:rsidRPr="00230CFA">
        <w:rPr>
          <w:i/>
          <w:sz w:val="22"/>
          <w:szCs w:val="22"/>
          <w:highlight w:val="yellow"/>
        </w:rPr>
        <w:t xml:space="preserve">I, durante todo o período em que o contrato de prestação de serviços estiver vigente. </w:t>
      </w:r>
    </w:p>
    <w:p w:rsidR="0009535F" w:rsidRPr="00230CFA" w:rsidRDefault="005605E8" w:rsidP="00C45474">
      <w:pPr>
        <w:pStyle w:val="Corpodetexto"/>
        <w:ind w:left="567" w:hanging="567"/>
        <w:rPr>
          <w:rFonts w:ascii="Times New Roman" w:hAnsi="Times New Roman" w:cs="Times New Roman"/>
          <w:szCs w:val="22"/>
        </w:rPr>
      </w:pPr>
      <w:r w:rsidRPr="00230CFA">
        <w:rPr>
          <w:rFonts w:ascii="Times New Roman" w:hAnsi="Times New Roman" w:cs="Times New Roman"/>
          <w:b/>
          <w:szCs w:val="22"/>
        </w:rPr>
        <w:t>12</w:t>
      </w:r>
      <w:r w:rsidR="0009535F" w:rsidRPr="00230CFA">
        <w:rPr>
          <w:rFonts w:ascii="Times New Roman" w:hAnsi="Times New Roman" w:cs="Times New Roman"/>
          <w:b/>
          <w:szCs w:val="22"/>
        </w:rPr>
        <w:t>.3.</w:t>
      </w:r>
      <w:r w:rsidR="0009535F" w:rsidRPr="00230CFA">
        <w:rPr>
          <w:rFonts w:ascii="Times New Roman" w:hAnsi="Times New Roman" w:cs="Times New Roman"/>
          <w:szCs w:val="22"/>
        </w:rPr>
        <w:t xml:space="preserve"> Se, dentro do prazo, a convocada não disponibilizar a </w:t>
      </w:r>
      <w:r w:rsidRPr="00230CFA">
        <w:rPr>
          <w:rFonts w:ascii="Times New Roman" w:hAnsi="Times New Roman" w:cs="Times New Roman"/>
          <w:szCs w:val="22"/>
        </w:rPr>
        <w:t>relação dos estabelecimentos conveniados</w:t>
      </w:r>
      <w:r w:rsidR="0009535F" w:rsidRPr="00230CFA">
        <w:rPr>
          <w:rFonts w:ascii="Times New Roman" w:hAnsi="Times New Roman" w:cs="Times New Roman"/>
          <w:szCs w:val="22"/>
        </w:rPr>
        <w:t xml:space="preserve"> e não assinar o contrato, o Município convocará os licitantes remanescentes, na ordem de classificação, para assinatura do mesmo, em igual prazo e nas mesmas condições propostas pela primeira classificada.</w:t>
      </w:r>
    </w:p>
    <w:p w:rsidR="0009535F" w:rsidRPr="00230CFA" w:rsidRDefault="005605E8" w:rsidP="00C45474">
      <w:pPr>
        <w:pStyle w:val="Corpodetexto"/>
        <w:rPr>
          <w:rFonts w:ascii="Times New Roman" w:hAnsi="Times New Roman" w:cs="Times New Roman"/>
          <w:szCs w:val="22"/>
        </w:rPr>
      </w:pPr>
      <w:r w:rsidRPr="00230CFA">
        <w:rPr>
          <w:rFonts w:ascii="Times New Roman" w:hAnsi="Times New Roman" w:cs="Times New Roman"/>
          <w:b/>
          <w:szCs w:val="22"/>
        </w:rPr>
        <w:t>12.4</w:t>
      </w:r>
      <w:r w:rsidR="0009535F" w:rsidRPr="00230CFA">
        <w:rPr>
          <w:rFonts w:ascii="Times New Roman" w:hAnsi="Times New Roman" w:cs="Times New Roman"/>
          <w:szCs w:val="22"/>
        </w:rPr>
        <w:t xml:space="preserve"> - O contrato regular-se-á por suas cláusulas e partes integrantes, conforme disposto neste Edital e pelas demais normas da Lei nº 8.666/93, e suas alterações posteriores.</w:t>
      </w:r>
    </w:p>
    <w:p w:rsidR="0009535F" w:rsidRPr="00230CFA" w:rsidRDefault="005605E8" w:rsidP="00C45474">
      <w:pPr>
        <w:autoSpaceDE w:val="0"/>
        <w:autoSpaceDN w:val="0"/>
        <w:adjustRightInd w:val="0"/>
        <w:spacing w:after="0" w:line="240" w:lineRule="auto"/>
        <w:jc w:val="both"/>
        <w:rPr>
          <w:sz w:val="22"/>
          <w:szCs w:val="22"/>
        </w:rPr>
      </w:pPr>
      <w:r w:rsidRPr="00230CFA">
        <w:rPr>
          <w:b/>
          <w:sz w:val="22"/>
          <w:szCs w:val="22"/>
        </w:rPr>
        <w:t>12</w:t>
      </w:r>
      <w:r w:rsidR="0009535F" w:rsidRPr="00230CFA">
        <w:rPr>
          <w:b/>
          <w:sz w:val="22"/>
          <w:szCs w:val="22"/>
        </w:rPr>
        <w:t>.5 -</w:t>
      </w:r>
      <w:r w:rsidR="0009535F" w:rsidRPr="00230CFA">
        <w:rPr>
          <w:sz w:val="22"/>
          <w:szCs w:val="22"/>
        </w:rPr>
        <w:t xml:space="preserve"> O presente Edital, inclusive seus anexos, integrará o contrato que vier a ser firmado com o licitante vencedor da licitação, em seus itens respectivos. </w:t>
      </w:r>
    </w:p>
    <w:p w:rsidR="0009535F" w:rsidRPr="00230CFA" w:rsidRDefault="005605E8" w:rsidP="00C45474">
      <w:pPr>
        <w:tabs>
          <w:tab w:val="left" w:pos="2268"/>
        </w:tabs>
        <w:spacing w:after="0" w:line="240" w:lineRule="auto"/>
        <w:ind w:left="34"/>
        <w:jc w:val="both"/>
        <w:rPr>
          <w:rFonts w:eastAsia="Calibri"/>
          <w:sz w:val="22"/>
          <w:szCs w:val="22"/>
        </w:rPr>
      </w:pPr>
      <w:r w:rsidRPr="00230CFA">
        <w:rPr>
          <w:rFonts w:eastAsia="Calibri"/>
          <w:b/>
          <w:sz w:val="22"/>
          <w:szCs w:val="22"/>
        </w:rPr>
        <w:t>12</w:t>
      </w:r>
      <w:r w:rsidR="0009535F" w:rsidRPr="00230CFA">
        <w:rPr>
          <w:rFonts w:eastAsia="Calibri"/>
          <w:b/>
          <w:sz w:val="22"/>
          <w:szCs w:val="22"/>
        </w:rPr>
        <w:t>.6.</w:t>
      </w:r>
      <w:r w:rsidR="00CF2EE9">
        <w:rPr>
          <w:rFonts w:eastAsia="Calibri"/>
          <w:sz w:val="22"/>
          <w:szCs w:val="22"/>
        </w:rPr>
        <w:t xml:space="preserve"> O</w:t>
      </w:r>
      <w:r w:rsidR="0009535F" w:rsidRPr="00230CFA">
        <w:rPr>
          <w:rFonts w:eastAsia="Calibri"/>
          <w:sz w:val="22"/>
          <w:szCs w:val="22"/>
        </w:rPr>
        <w:t xml:space="preserve"> contrato ter</w:t>
      </w:r>
      <w:r w:rsidR="00CF2EE9">
        <w:rPr>
          <w:rFonts w:eastAsia="Calibri"/>
          <w:sz w:val="22"/>
          <w:szCs w:val="22"/>
        </w:rPr>
        <w:t>á</w:t>
      </w:r>
      <w:r w:rsidR="0009535F" w:rsidRPr="00230CFA">
        <w:rPr>
          <w:rFonts w:eastAsia="Calibri"/>
          <w:sz w:val="22"/>
          <w:szCs w:val="22"/>
        </w:rPr>
        <w:t xml:space="preserve"> vigência de 01 (um) ano, a contar da assinatura da ORDEM DE SERVIÇO emitida pelo MUNICÍPIO CONTRATANTE</w:t>
      </w:r>
      <w:r w:rsidR="0009535F" w:rsidRPr="00CF2EE9">
        <w:rPr>
          <w:rFonts w:eastAsia="Calibri"/>
          <w:sz w:val="22"/>
          <w:szCs w:val="22"/>
        </w:rPr>
        <w:t xml:space="preserve">, </w:t>
      </w:r>
      <w:r w:rsidR="0009535F" w:rsidRPr="00CF2EE9">
        <w:rPr>
          <w:rFonts w:eastAsia="Calibri"/>
          <w:b/>
          <w:sz w:val="22"/>
          <w:szCs w:val="22"/>
          <w:u w:val="single"/>
        </w:rPr>
        <w:t>OU ALTERNATIVMANTE DA ASSINATURA DO CONTRATO (SE ASSIM O CONSTAR)</w:t>
      </w:r>
      <w:r w:rsidR="0009535F" w:rsidRPr="00CF2EE9">
        <w:rPr>
          <w:rFonts w:eastAsia="Calibri"/>
          <w:sz w:val="22"/>
          <w:szCs w:val="22"/>
        </w:rPr>
        <w:t>, podendo</w:t>
      </w:r>
      <w:r w:rsidR="0009535F" w:rsidRPr="00230CFA">
        <w:rPr>
          <w:rFonts w:eastAsia="Calibri"/>
          <w:sz w:val="22"/>
          <w:szCs w:val="22"/>
        </w:rPr>
        <w:t xml:space="preserve"> ser prorrogado pelas partes por iguais e sucessivos períodos, </w:t>
      </w:r>
      <w:r w:rsidR="0009535F" w:rsidRPr="00230CFA">
        <w:rPr>
          <w:rFonts w:eastAsia="Calibri"/>
          <w:sz w:val="22"/>
          <w:szCs w:val="22"/>
          <w:u w:val="single"/>
        </w:rPr>
        <w:t>até o prazo máximo de vigência de 60 (sessenta) meses</w:t>
      </w:r>
      <w:r w:rsidR="0009535F" w:rsidRPr="00230CFA">
        <w:rPr>
          <w:rFonts w:eastAsia="Calibri"/>
          <w:sz w:val="22"/>
          <w:szCs w:val="22"/>
        </w:rPr>
        <w:t>, nos termos do inciso II do art. 57 da Lei Federal n.º 8.666/93 e suas alterações e atualizações posteriores.</w:t>
      </w:r>
    </w:p>
    <w:p w:rsidR="0009535F" w:rsidRPr="00230CFA" w:rsidRDefault="005605E8" w:rsidP="00C45474">
      <w:pPr>
        <w:tabs>
          <w:tab w:val="left" w:pos="2268"/>
        </w:tabs>
        <w:spacing w:after="0" w:line="240" w:lineRule="auto"/>
        <w:ind w:left="567" w:hanging="567"/>
        <w:jc w:val="both"/>
        <w:rPr>
          <w:b/>
          <w:bCs/>
          <w:color w:val="000000"/>
          <w:sz w:val="22"/>
          <w:szCs w:val="22"/>
        </w:rPr>
      </w:pPr>
      <w:r w:rsidRPr="00230CFA">
        <w:rPr>
          <w:b/>
          <w:sz w:val="22"/>
          <w:szCs w:val="22"/>
        </w:rPr>
        <w:t>12</w:t>
      </w:r>
      <w:r w:rsidR="0009535F" w:rsidRPr="00230CFA">
        <w:rPr>
          <w:b/>
          <w:sz w:val="22"/>
          <w:szCs w:val="22"/>
        </w:rPr>
        <w:t>.7.</w:t>
      </w:r>
      <w:r w:rsidR="0009535F" w:rsidRPr="00230CFA">
        <w:rPr>
          <w:sz w:val="22"/>
          <w:szCs w:val="22"/>
        </w:rPr>
        <w:t xml:space="preserve"> A parte contratante que não pretender a prorrogação deverá manifestar a sua intenção, no prazo de 30 dias, antes do término de cada exercício.</w:t>
      </w:r>
    </w:p>
    <w:p w:rsidR="0009535F" w:rsidRPr="00230CFA" w:rsidRDefault="005605E8" w:rsidP="00C45474">
      <w:pPr>
        <w:tabs>
          <w:tab w:val="left" w:pos="2268"/>
        </w:tabs>
        <w:spacing w:after="0" w:line="240" w:lineRule="auto"/>
        <w:ind w:left="567" w:hanging="567"/>
        <w:jc w:val="both"/>
        <w:rPr>
          <w:b/>
          <w:bCs/>
          <w:color w:val="000000"/>
          <w:sz w:val="22"/>
          <w:szCs w:val="22"/>
        </w:rPr>
      </w:pPr>
      <w:r w:rsidRPr="00230CFA">
        <w:rPr>
          <w:b/>
          <w:bCs/>
          <w:color w:val="000000"/>
          <w:sz w:val="22"/>
          <w:szCs w:val="22"/>
        </w:rPr>
        <w:t>12</w:t>
      </w:r>
      <w:r w:rsidR="0009535F" w:rsidRPr="00230CFA">
        <w:rPr>
          <w:b/>
          <w:bCs/>
          <w:color w:val="000000"/>
          <w:sz w:val="22"/>
          <w:szCs w:val="22"/>
        </w:rPr>
        <w:t xml:space="preserve">.8. </w:t>
      </w:r>
      <w:r w:rsidR="0009535F" w:rsidRPr="00230CFA">
        <w:rPr>
          <w:color w:val="000000"/>
          <w:sz w:val="22"/>
          <w:szCs w:val="22"/>
        </w:rPr>
        <w:t xml:space="preserve">A assinatura do contrato está condicionada à consulta prévia, relacionada </w:t>
      </w:r>
      <w:proofErr w:type="gramStart"/>
      <w:r w:rsidR="0009535F" w:rsidRPr="00230CFA">
        <w:rPr>
          <w:color w:val="000000"/>
          <w:sz w:val="22"/>
          <w:szCs w:val="22"/>
        </w:rPr>
        <w:t>a</w:t>
      </w:r>
      <w:proofErr w:type="gramEnd"/>
      <w:r w:rsidR="0009535F" w:rsidRPr="00230CFA">
        <w:rPr>
          <w:color w:val="000000"/>
          <w:sz w:val="22"/>
          <w:szCs w:val="22"/>
        </w:rPr>
        <w:t xml:space="preserve"> manutenção de suas condições de habilitação.</w:t>
      </w:r>
    </w:p>
    <w:p w:rsidR="0009535F" w:rsidRPr="00230CFA" w:rsidRDefault="005605E8" w:rsidP="00C45474">
      <w:pPr>
        <w:tabs>
          <w:tab w:val="left" w:pos="2268"/>
        </w:tabs>
        <w:spacing w:after="0" w:line="240" w:lineRule="auto"/>
        <w:ind w:left="567" w:hanging="567"/>
        <w:jc w:val="both"/>
        <w:rPr>
          <w:b/>
          <w:sz w:val="22"/>
          <w:szCs w:val="22"/>
        </w:rPr>
      </w:pPr>
      <w:r w:rsidRPr="00230CFA">
        <w:rPr>
          <w:b/>
          <w:bCs/>
          <w:color w:val="000000"/>
          <w:sz w:val="22"/>
          <w:szCs w:val="22"/>
        </w:rPr>
        <w:t>12</w:t>
      </w:r>
      <w:r w:rsidR="0009535F" w:rsidRPr="00230CFA">
        <w:rPr>
          <w:b/>
          <w:bCs/>
          <w:color w:val="000000"/>
          <w:sz w:val="22"/>
          <w:szCs w:val="22"/>
        </w:rPr>
        <w:t xml:space="preserve">.9. </w:t>
      </w:r>
      <w:r w:rsidR="0009535F" w:rsidRPr="00230CFA">
        <w:rPr>
          <w:color w:val="000000"/>
          <w:sz w:val="22"/>
          <w:szCs w:val="22"/>
        </w:rPr>
        <w:t>O Contratado deve manter, durante toda a execução do contrato, as mesmas condições de habilitação e qualificação exigidas neste Edital e seus Anexos.</w:t>
      </w:r>
    </w:p>
    <w:p w:rsidR="00C11C08" w:rsidRPr="00230CFA" w:rsidRDefault="00C11C08" w:rsidP="00C45474">
      <w:pPr>
        <w:spacing w:after="0" w:line="240" w:lineRule="auto"/>
        <w:jc w:val="both"/>
        <w:textAlignment w:val="baseline"/>
        <w:rPr>
          <w:sz w:val="22"/>
          <w:szCs w:val="22"/>
        </w:rPr>
      </w:pPr>
    </w:p>
    <w:p w:rsidR="005605E8" w:rsidRPr="00230CFA" w:rsidRDefault="005605E8" w:rsidP="00C45474">
      <w:pPr>
        <w:autoSpaceDE w:val="0"/>
        <w:autoSpaceDN w:val="0"/>
        <w:adjustRightInd w:val="0"/>
        <w:spacing w:after="0" w:line="240" w:lineRule="auto"/>
        <w:jc w:val="both"/>
        <w:rPr>
          <w:b/>
          <w:sz w:val="22"/>
          <w:szCs w:val="22"/>
        </w:rPr>
      </w:pPr>
      <w:r w:rsidRPr="00230CFA">
        <w:rPr>
          <w:b/>
          <w:sz w:val="22"/>
          <w:szCs w:val="22"/>
        </w:rPr>
        <w:t>13 - DA RESPONSABILIDADE DA EMPRESA VENCEDORA</w:t>
      </w:r>
    </w:p>
    <w:p w:rsidR="005605E8" w:rsidRPr="00230CFA" w:rsidRDefault="005605E8" w:rsidP="00C45474">
      <w:pPr>
        <w:autoSpaceDE w:val="0"/>
        <w:autoSpaceDN w:val="0"/>
        <w:adjustRightInd w:val="0"/>
        <w:spacing w:after="0" w:line="240" w:lineRule="auto"/>
        <w:jc w:val="both"/>
        <w:rPr>
          <w:sz w:val="22"/>
          <w:szCs w:val="22"/>
        </w:rPr>
      </w:pPr>
      <w:r w:rsidRPr="00230CFA">
        <w:rPr>
          <w:b/>
          <w:sz w:val="22"/>
          <w:szCs w:val="22"/>
        </w:rPr>
        <w:t>13.1</w:t>
      </w:r>
      <w:r w:rsidRPr="00230CFA">
        <w:rPr>
          <w:sz w:val="22"/>
          <w:szCs w:val="22"/>
        </w:rPr>
        <w:t xml:space="preserve"> -</w:t>
      </w:r>
      <w:r w:rsidRPr="00230CFA">
        <w:rPr>
          <w:b/>
          <w:sz w:val="22"/>
          <w:szCs w:val="22"/>
        </w:rPr>
        <w:t xml:space="preserve"> </w:t>
      </w:r>
      <w:r w:rsidRPr="00230CFA">
        <w:rPr>
          <w:sz w:val="22"/>
          <w:szCs w:val="22"/>
        </w:rPr>
        <w:t>A licitante vencedora obriga-se cumprir as obrigações constantes deste edital e as relacionadas na MINUTA DE CONTRATO e sem prejuízo das decorrentes das normas, dos anexos e da natureza da atividade.</w:t>
      </w:r>
    </w:p>
    <w:p w:rsidR="005605E8" w:rsidRPr="00230CFA" w:rsidRDefault="005605E8" w:rsidP="00C45474">
      <w:pPr>
        <w:autoSpaceDE w:val="0"/>
        <w:autoSpaceDN w:val="0"/>
        <w:adjustRightInd w:val="0"/>
        <w:spacing w:after="0" w:line="240" w:lineRule="auto"/>
        <w:jc w:val="both"/>
        <w:rPr>
          <w:b/>
          <w:sz w:val="22"/>
          <w:szCs w:val="22"/>
        </w:rPr>
      </w:pPr>
    </w:p>
    <w:p w:rsidR="005605E8" w:rsidRPr="00230CFA" w:rsidRDefault="005605E8" w:rsidP="00C45474">
      <w:pPr>
        <w:autoSpaceDE w:val="0"/>
        <w:autoSpaceDN w:val="0"/>
        <w:adjustRightInd w:val="0"/>
        <w:spacing w:after="0" w:line="240" w:lineRule="auto"/>
        <w:jc w:val="both"/>
        <w:rPr>
          <w:b/>
          <w:sz w:val="22"/>
          <w:szCs w:val="22"/>
        </w:rPr>
      </w:pPr>
      <w:r w:rsidRPr="00230CFA">
        <w:rPr>
          <w:b/>
          <w:sz w:val="22"/>
          <w:szCs w:val="22"/>
        </w:rPr>
        <w:t>14 - DA RESPONSABILIDADE DO MUNICÍPIO</w:t>
      </w:r>
    </w:p>
    <w:p w:rsidR="005605E8" w:rsidRPr="00230CFA" w:rsidRDefault="005605E8" w:rsidP="00C45474">
      <w:pPr>
        <w:autoSpaceDE w:val="0"/>
        <w:autoSpaceDN w:val="0"/>
        <w:adjustRightInd w:val="0"/>
        <w:spacing w:after="0" w:line="240" w:lineRule="auto"/>
        <w:jc w:val="both"/>
        <w:rPr>
          <w:sz w:val="22"/>
          <w:szCs w:val="22"/>
        </w:rPr>
      </w:pPr>
      <w:r w:rsidRPr="00230CFA">
        <w:rPr>
          <w:b/>
          <w:sz w:val="22"/>
          <w:szCs w:val="22"/>
        </w:rPr>
        <w:t xml:space="preserve">14.1 - </w:t>
      </w:r>
      <w:r w:rsidRPr="00230CFA">
        <w:rPr>
          <w:sz w:val="22"/>
          <w:szCs w:val="22"/>
        </w:rPr>
        <w:t>O Município obriga-se a cumprir as obrigações relacionadas na MINUTA DO CONTRATO sem prejuízo das decorrentes das normas, dos anexos e da natureza da atividade.</w:t>
      </w:r>
    </w:p>
    <w:p w:rsidR="005605E8" w:rsidRPr="00230CFA" w:rsidRDefault="005605E8" w:rsidP="00C45474">
      <w:pPr>
        <w:spacing w:after="0" w:line="240" w:lineRule="auto"/>
        <w:jc w:val="both"/>
        <w:textAlignment w:val="baseline"/>
        <w:rPr>
          <w:b/>
          <w:bCs/>
          <w:sz w:val="22"/>
          <w:szCs w:val="22"/>
        </w:rPr>
      </w:pPr>
    </w:p>
    <w:p w:rsidR="00C11C08" w:rsidRPr="00230CFA" w:rsidRDefault="005605E8" w:rsidP="00C45474">
      <w:pPr>
        <w:spacing w:after="0" w:line="240" w:lineRule="auto"/>
        <w:jc w:val="both"/>
        <w:textAlignment w:val="baseline"/>
        <w:rPr>
          <w:b/>
          <w:bCs/>
          <w:sz w:val="22"/>
          <w:szCs w:val="22"/>
        </w:rPr>
      </w:pPr>
      <w:r w:rsidRPr="00230CFA">
        <w:rPr>
          <w:b/>
          <w:bCs/>
          <w:sz w:val="22"/>
          <w:szCs w:val="22"/>
        </w:rPr>
        <w:t>15 -</w:t>
      </w:r>
      <w:r w:rsidR="00D32095" w:rsidRPr="00230CFA">
        <w:rPr>
          <w:b/>
          <w:bCs/>
          <w:sz w:val="22"/>
          <w:szCs w:val="22"/>
        </w:rPr>
        <w:t xml:space="preserve"> DOS PAGAMENTOS E DAS DOTAÇÕES ORÇAMENTÁRIAS</w:t>
      </w:r>
    </w:p>
    <w:p w:rsidR="005605E8" w:rsidRPr="00230CFA" w:rsidRDefault="005605E8" w:rsidP="00C45474">
      <w:pPr>
        <w:pStyle w:val="NormalWeb"/>
        <w:spacing w:beforeAutospacing="0" w:after="0" w:afterAutospacing="0"/>
        <w:jc w:val="both"/>
        <w:rPr>
          <w:b/>
          <w:bCs/>
          <w:sz w:val="22"/>
          <w:szCs w:val="22"/>
        </w:rPr>
      </w:pPr>
      <w:r w:rsidRPr="00230CFA">
        <w:rPr>
          <w:sz w:val="22"/>
          <w:szCs w:val="22"/>
        </w:rPr>
        <w:t xml:space="preserve">15.1. O CONTRATANTE pagará à CONTRATADA, a taxa de administração em porcentagem sobre o total de total dos vales-alimentação, pela execução do objeto do contrato, não havendo previsão de reajuste do preço durante a vigência do referido contrato, exceto o acompanhamento quanto aos reajustes concedidos à </w:t>
      </w:r>
      <w:r w:rsidRPr="00230CFA">
        <w:rPr>
          <w:sz w:val="22"/>
          <w:szCs w:val="22"/>
        </w:rPr>
        <w:lastRenderedPageBreak/>
        <w:t xml:space="preserve">categoria do empregado terceirizado, nas respectivas datas-bases, conforme comprovação da empresa </w:t>
      </w:r>
      <w:r w:rsidRPr="00230CFA">
        <w:rPr>
          <w:b/>
          <w:bCs/>
          <w:sz w:val="22"/>
          <w:szCs w:val="22"/>
        </w:rPr>
        <w:t>(conforme Edital e Anexo I</w:t>
      </w:r>
      <w:proofErr w:type="gramStart"/>
      <w:r w:rsidRPr="00230CFA">
        <w:rPr>
          <w:b/>
          <w:bCs/>
          <w:sz w:val="22"/>
          <w:szCs w:val="22"/>
        </w:rPr>
        <w:t>)</w:t>
      </w:r>
      <w:proofErr w:type="gramEnd"/>
    </w:p>
    <w:p w:rsidR="005605E8" w:rsidRPr="00230CFA" w:rsidRDefault="005605E8" w:rsidP="00C45474">
      <w:pPr>
        <w:autoSpaceDE w:val="0"/>
        <w:autoSpaceDN w:val="0"/>
        <w:adjustRightInd w:val="0"/>
        <w:spacing w:after="0" w:line="240" w:lineRule="auto"/>
        <w:ind w:left="708" w:firstLine="708"/>
        <w:jc w:val="both"/>
        <w:rPr>
          <w:sz w:val="22"/>
          <w:szCs w:val="22"/>
        </w:rPr>
      </w:pPr>
      <w:r w:rsidRPr="00230CFA">
        <w:rPr>
          <w:sz w:val="22"/>
          <w:szCs w:val="22"/>
        </w:rPr>
        <w:t>15.1.1</w:t>
      </w:r>
      <w:r w:rsidRPr="00230CFA">
        <w:rPr>
          <w:b/>
          <w:sz w:val="22"/>
          <w:szCs w:val="22"/>
        </w:rPr>
        <w:t xml:space="preserve"> – </w:t>
      </w:r>
      <w:r w:rsidRPr="00230CFA">
        <w:rPr>
          <w:sz w:val="22"/>
          <w:szCs w:val="22"/>
        </w:rPr>
        <w:t xml:space="preserve">O pagamento será efetuado pelo CONTRATANTE em moeda corrente nacional, por meio de ordem bancária, no prazo de </w:t>
      </w:r>
      <w:proofErr w:type="gramStart"/>
      <w:r w:rsidRPr="00230CFA">
        <w:rPr>
          <w:sz w:val="22"/>
          <w:szCs w:val="22"/>
        </w:rPr>
        <w:t>30 (trinta) dias após o aceite da nota fiscal, desde que os serviços correspondentes tenham sido executados e atendidos, o</w:t>
      </w:r>
      <w:proofErr w:type="gramEnd"/>
      <w:r w:rsidRPr="00230CFA">
        <w:rPr>
          <w:sz w:val="22"/>
          <w:szCs w:val="22"/>
        </w:rPr>
        <w:t xml:space="preserve"> que deverá ser devidamente atestado pelo setor competente.</w:t>
      </w:r>
    </w:p>
    <w:p w:rsidR="005605E8" w:rsidRPr="00230CFA" w:rsidRDefault="005605E8" w:rsidP="00C45474">
      <w:pPr>
        <w:autoSpaceDE w:val="0"/>
        <w:autoSpaceDN w:val="0"/>
        <w:adjustRightInd w:val="0"/>
        <w:spacing w:after="0" w:line="240" w:lineRule="auto"/>
        <w:jc w:val="both"/>
        <w:rPr>
          <w:color w:val="000000"/>
          <w:sz w:val="22"/>
          <w:szCs w:val="22"/>
        </w:rPr>
      </w:pPr>
      <w:r w:rsidRPr="00230CFA">
        <w:rPr>
          <w:color w:val="000000"/>
          <w:sz w:val="22"/>
          <w:szCs w:val="22"/>
        </w:rPr>
        <w:t xml:space="preserve">15.2. Não haverá reajuste sobre o percentual de desconto referente </w:t>
      </w:r>
      <w:proofErr w:type="gramStart"/>
      <w:r w:rsidRPr="00230CFA">
        <w:rPr>
          <w:color w:val="000000"/>
          <w:sz w:val="22"/>
          <w:szCs w:val="22"/>
        </w:rPr>
        <w:t>a</w:t>
      </w:r>
      <w:proofErr w:type="gramEnd"/>
      <w:r w:rsidRPr="00230CFA">
        <w:rPr>
          <w:color w:val="000000"/>
          <w:sz w:val="22"/>
          <w:szCs w:val="22"/>
        </w:rPr>
        <w:t xml:space="preserve"> taxa administrativa.</w:t>
      </w:r>
    </w:p>
    <w:p w:rsidR="00C11C08" w:rsidRPr="00230CFA" w:rsidRDefault="005605E8" w:rsidP="00C45474">
      <w:pPr>
        <w:pStyle w:val="NormalWeb"/>
        <w:spacing w:beforeAutospacing="0" w:after="0" w:afterAutospacing="0"/>
        <w:jc w:val="both"/>
        <w:rPr>
          <w:sz w:val="22"/>
          <w:szCs w:val="22"/>
        </w:rPr>
      </w:pPr>
      <w:r w:rsidRPr="00230CFA">
        <w:rPr>
          <w:sz w:val="22"/>
          <w:szCs w:val="22"/>
        </w:rPr>
        <w:t>15.3</w:t>
      </w:r>
      <w:r w:rsidR="00D32095" w:rsidRPr="00230CFA">
        <w:rPr>
          <w:sz w:val="22"/>
          <w:szCs w:val="22"/>
        </w:rPr>
        <w:t xml:space="preserve"> – O preço aqui ajustado apresenta o constante da proposta;</w:t>
      </w:r>
    </w:p>
    <w:p w:rsidR="00C11C08" w:rsidRPr="00230CFA" w:rsidRDefault="005605E8" w:rsidP="00C45474">
      <w:pPr>
        <w:pStyle w:val="NormalWeb"/>
        <w:spacing w:beforeAutospacing="0" w:after="0" w:afterAutospacing="0"/>
        <w:jc w:val="both"/>
        <w:rPr>
          <w:sz w:val="22"/>
          <w:szCs w:val="22"/>
        </w:rPr>
      </w:pPr>
      <w:r w:rsidRPr="00230CFA">
        <w:rPr>
          <w:sz w:val="22"/>
          <w:szCs w:val="22"/>
        </w:rPr>
        <w:t>15.4</w:t>
      </w:r>
      <w:r w:rsidR="00D32095" w:rsidRPr="00230CFA">
        <w:rPr>
          <w:sz w:val="22"/>
          <w:szCs w:val="22"/>
        </w:rPr>
        <w:t xml:space="preserve"> – O pagamento será efetuado por meio de depósito em conta corrente ou ordem de pagamento, e todas as despesas decorrentes de impostos, taxas, contribuições ou outras, serão suportadas pela CONTRATADA.</w:t>
      </w:r>
    </w:p>
    <w:p w:rsidR="00C11C08" w:rsidRPr="00230CFA" w:rsidRDefault="005605E8" w:rsidP="00C45474">
      <w:pPr>
        <w:pStyle w:val="NormalWeb"/>
        <w:spacing w:beforeAutospacing="0" w:after="0" w:afterAutospacing="0"/>
        <w:jc w:val="both"/>
        <w:rPr>
          <w:sz w:val="22"/>
          <w:szCs w:val="22"/>
        </w:rPr>
      </w:pPr>
      <w:r w:rsidRPr="00230CFA">
        <w:rPr>
          <w:sz w:val="22"/>
          <w:szCs w:val="22"/>
        </w:rPr>
        <w:t>15.5</w:t>
      </w:r>
      <w:r w:rsidR="00D32095" w:rsidRPr="00230CFA">
        <w:rPr>
          <w:sz w:val="22"/>
          <w:szCs w:val="22"/>
        </w:rPr>
        <w:t xml:space="preserve"> - </w:t>
      </w:r>
      <w:proofErr w:type="gramStart"/>
      <w:r w:rsidR="00D32095" w:rsidRPr="00230CFA">
        <w:rPr>
          <w:sz w:val="22"/>
          <w:szCs w:val="22"/>
        </w:rPr>
        <w:t>Poderão</w:t>
      </w:r>
      <w:proofErr w:type="gramEnd"/>
      <w:r w:rsidR="00D32095" w:rsidRPr="00230CFA">
        <w:rPr>
          <w:sz w:val="22"/>
          <w:szCs w:val="22"/>
        </w:rPr>
        <w:t xml:space="preserve"> os licitantes prever descontos, nos termos da alínea "d", do inciso XIV, do artigo 40, da Lei n.º 8.666/93.</w:t>
      </w:r>
    </w:p>
    <w:p w:rsidR="00C11C08" w:rsidRPr="00230CFA" w:rsidRDefault="005605E8" w:rsidP="00C45474">
      <w:pPr>
        <w:spacing w:after="0" w:line="240" w:lineRule="auto"/>
        <w:jc w:val="both"/>
        <w:rPr>
          <w:sz w:val="22"/>
          <w:szCs w:val="22"/>
        </w:rPr>
      </w:pPr>
      <w:r w:rsidRPr="00230CFA">
        <w:rPr>
          <w:sz w:val="22"/>
          <w:szCs w:val="22"/>
        </w:rPr>
        <w:t>15.6. O Município utilizará a seguinte dotação orçamentária</w:t>
      </w:r>
      <w:r w:rsidR="00D32095" w:rsidRPr="00230CFA">
        <w:rPr>
          <w:sz w:val="22"/>
          <w:szCs w:val="22"/>
        </w:rPr>
        <w:t xml:space="preserve"> para dar suporte às despesas decorrentes da presente contratação:</w:t>
      </w:r>
    </w:p>
    <w:p w:rsidR="005609F4" w:rsidRPr="00C35AC2" w:rsidRDefault="005609F4" w:rsidP="00C45474">
      <w:pPr>
        <w:pStyle w:val="ecxmsonormal"/>
        <w:shd w:val="clear" w:color="auto" w:fill="FFFFFF"/>
        <w:spacing w:before="0" w:beforeAutospacing="0" w:after="0" w:afterAutospacing="0"/>
        <w:ind w:firstLine="708"/>
        <w:jc w:val="both"/>
        <w:rPr>
          <w:i/>
          <w:sz w:val="22"/>
          <w:szCs w:val="22"/>
        </w:rPr>
      </w:pPr>
      <w:proofErr w:type="gramStart"/>
      <w:r w:rsidRPr="00C35AC2">
        <w:rPr>
          <w:i/>
          <w:sz w:val="22"/>
          <w:szCs w:val="22"/>
        </w:rPr>
        <w:t xml:space="preserve">02 </w:t>
      </w:r>
      <w:r w:rsidR="00C45474">
        <w:rPr>
          <w:i/>
          <w:sz w:val="22"/>
          <w:szCs w:val="22"/>
        </w:rPr>
        <w:t xml:space="preserve">- </w:t>
      </w:r>
      <w:r w:rsidRPr="00C35AC2">
        <w:rPr>
          <w:i/>
          <w:sz w:val="22"/>
          <w:szCs w:val="22"/>
        </w:rPr>
        <w:t>Gabinete</w:t>
      </w:r>
      <w:proofErr w:type="gramEnd"/>
      <w:r w:rsidRPr="00C35AC2">
        <w:rPr>
          <w:i/>
          <w:sz w:val="22"/>
          <w:szCs w:val="22"/>
        </w:rPr>
        <w:t xml:space="preserve"> do Prefeito</w:t>
      </w:r>
    </w:p>
    <w:p w:rsidR="005609F4" w:rsidRPr="00C35AC2" w:rsidRDefault="005609F4" w:rsidP="00C45474">
      <w:pPr>
        <w:pStyle w:val="ecxmsonormal"/>
        <w:shd w:val="clear" w:color="auto" w:fill="FFFFFF"/>
        <w:spacing w:before="0" w:beforeAutospacing="0" w:after="0" w:afterAutospacing="0"/>
        <w:ind w:firstLine="708"/>
        <w:jc w:val="both"/>
        <w:rPr>
          <w:i/>
          <w:sz w:val="22"/>
          <w:szCs w:val="22"/>
        </w:rPr>
      </w:pPr>
      <w:r w:rsidRPr="00C35AC2">
        <w:rPr>
          <w:i/>
          <w:sz w:val="22"/>
          <w:szCs w:val="22"/>
        </w:rPr>
        <w:t>01</w:t>
      </w:r>
      <w:r w:rsidR="00C45474">
        <w:rPr>
          <w:i/>
          <w:sz w:val="22"/>
          <w:szCs w:val="22"/>
        </w:rPr>
        <w:t xml:space="preserve"> -</w:t>
      </w:r>
      <w:r w:rsidRPr="00C35AC2">
        <w:rPr>
          <w:i/>
          <w:sz w:val="22"/>
          <w:szCs w:val="22"/>
        </w:rPr>
        <w:t xml:space="preserve"> Gabinete do Prefeito</w:t>
      </w:r>
    </w:p>
    <w:p w:rsidR="005609F4" w:rsidRPr="00C35AC2" w:rsidRDefault="005609F4" w:rsidP="00C45474">
      <w:pPr>
        <w:pStyle w:val="ecxmsonormal"/>
        <w:shd w:val="clear" w:color="auto" w:fill="FFFFFF"/>
        <w:spacing w:before="0" w:beforeAutospacing="0" w:after="0" w:afterAutospacing="0"/>
        <w:ind w:firstLine="708"/>
        <w:jc w:val="both"/>
        <w:rPr>
          <w:i/>
          <w:sz w:val="22"/>
          <w:szCs w:val="22"/>
        </w:rPr>
      </w:pPr>
      <w:proofErr w:type="gramStart"/>
      <w:r w:rsidRPr="00C35AC2">
        <w:rPr>
          <w:i/>
          <w:sz w:val="22"/>
          <w:szCs w:val="22"/>
        </w:rPr>
        <w:t>0412200042.00200 Manutenção</w:t>
      </w:r>
      <w:proofErr w:type="gramEnd"/>
      <w:r w:rsidRPr="00C35AC2">
        <w:rPr>
          <w:i/>
          <w:sz w:val="22"/>
          <w:szCs w:val="22"/>
        </w:rPr>
        <w:t xml:space="preserve"> dos Serviços do Gabinete</w:t>
      </w:r>
    </w:p>
    <w:p w:rsidR="005609F4" w:rsidRPr="00C35AC2" w:rsidRDefault="005609F4" w:rsidP="00C45474">
      <w:pPr>
        <w:pStyle w:val="ecxmsonormal"/>
        <w:shd w:val="clear" w:color="auto" w:fill="FFFFFF"/>
        <w:spacing w:before="0" w:beforeAutospacing="0" w:after="0" w:afterAutospacing="0"/>
        <w:ind w:firstLine="708"/>
        <w:jc w:val="both"/>
        <w:rPr>
          <w:i/>
          <w:sz w:val="22"/>
          <w:szCs w:val="22"/>
        </w:rPr>
      </w:pPr>
      <w:proofErr w:type="gramStart"/>
      <w:r w:rsidRPr="00C35AC2">
        <w:rPr>
          <w:i/>
          <w:sz w:val="22"/>
          <w:szCs w:val="22"/>
        </w:rPr>
        <w:t>33904601.0000 Indenização</w:t>
      </w:r>
      <w:proofErr w:type="gramEnd"/>
      <w:r w:rsidRPr="00C35AC2">
        <w:rPr>
          <w:i/>
          <w:sz w:val="22"/>
          <w:szCs w:val="22"/>
        </w:rPr>
        <w:t xml:space="preserve"> Auxílio Alimentação (657)</w:t>
      </w:r>
    </w:p>
    <w:p w:rsidR="005609F4" w:rsidRPr="00C35AC2" w:rsidRDefault="005609F4" w:rsidP="00C45474">
      <w:pPr>
        <w:pStyle w:val="ecxmsonormal"/>
        <w:shd w:val="clear" w:color="auto" w:fill="FFFFFF"/>
        <w:spacing w:before="0" w:beforeAutospacing="0" w:after="0" w:afterAutospacing="0"/>
        <w:ind w:firstLine="708"/>
        <w:jc w:val="both"/>
        <w:rPr>
          <w:i/>
          <w:sz w:val="22"/>
          <w:szCs w:val="22"/>
        </w:rPr>
      </w:pPr>
      <w:r w:rsidRPr="00C35AC2">
        <w:rPr>
          <w:i/>
          <w:sz w:val="22"/>
          <w:szCs w:val="22"/>
        </w:rPr>
        <w:t>Código Reduzido: 657</w:t>
      </w:r>
    </w:p>
    <w:p w:rsidR="005609F4" w:rsidRPr="00230CFA" w:rsidRDefault="005609F4" w:rsidP="00C45474">
      <w:pPr>
        <w:spacing w:after="0" w:line="240" w:lineRule="auto"/>
        <w:jc w:val="both"/>
        <w:rPr>
          <w:i/>
          <w:sz w:val="22"/>
          <w:szCs w:val="22"/>
        </w:rPr>
      </w:pPr>
    </w:p>
    <w:p w:rsidR="00C11C08" w:rsidRPr="00230CFA" w:rsidRDefault="005605E8" w:rsidP="00C45474">
      <w:pPr>
        <w:spacing w:after="0" w:line="240" w:lineRule="auto"/>
        <w:jc w:val="both"/>
        <w:rPr>
          <w:b/>
          <w:sz w:val="22"/>
          <w:szCs w:val="22"/>
        </w:rPr>
      </w:pPr>
      <w:r w:rsidRPr="00230CFA">
        <w:rPr>
          <w:b/>
          <w:bCs/>
          <w:sz w:val="22"/>
          <w:szCs w:val="22"/>
        </w:rPr>
        <w:t>16</w:t>
      </w:r>
      <w:r w:rsidR="00D32095" w:rsidRPr="00230CFA">
        <w:rPr>
          <w:b/>
          <w:bCs/>
          <w:sz w:val="22"/>
          <w:szCs w:val="22"/>
        </w:rPr>
        <w:t xml:space="preserve">. </w:t>
      </w:r>
      <w:r w:rsidR="00D32095" w:rsidRPr="00230CFA">
        <w:rPr>
          <w:b/>
          <w:sz w:val="22"/>
          <w:szCs w:val="22"/>
        </w:rPr>
        <w:t>DAS SANÇÕES ADMINISTRATIVAS</w:t>
      </w:r>
    </w:p>
    <w:p w:rsidR="00C11C08" w:rsidRPr="00230CFA" w:rsidRDefault="005605E8" w:rsidP="00C45474">
      <w:pPr>
        <w:spacing w:after="0" w:line="240" w:lineRule="auto"/>
        <w:jc w:val="both"/>
        <w:rPr>
          <w:sz w:val="22"/>
          <w:szCs w:val="22"/>
        </w:rPr>
      </w:pPr>
      <w:r w:rsidRPr="00230CFA">
        <w:rPr>
          <w:b/>
          <w:sz w:val="22"/>
          <w:szCs w:val="22"/>
        </w:rPr>
        <w:t>16</w:t>
      </w:r>
      <w:r w:rsidR="00D32095" w:rsidRPr="00230CFA">
        <w:rPr>
          <w:b/>
          <w:sz w:val="22"/>
          <w:szCs w:val="22"/>
        </w:rPr>
        <w:t xml:space="preserve">.1 – </w:t>
      </w:r>
      <w:r w:rsidR="00D32095" w:rsidRPr="00230CFA">
        <w:rPr>
          <w:sz w:val="22"/>
          <w:szCs w:val="22"/>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C11C08" w:rsidRPr="00230CFA" w:rsidRDefault="00D32095" w:rsidP="00C45474">
      <w:pPr>
        <w:numPr>
          <w:ilvl w:val="0"/>
          <w:numId w:val="4"/>
        </w:numPr>
        <w:spacing w:after="0" w:line="240" w:lineRule="auto"/>
        <w:ind w:left="709" w:hanging="142"/>
        <w:jc w:val="both"/>
        <w:rPr>
          <w:sz w:val="22"/>
          <w:szCs w:val="22"/>
        </w:rPr>
      </w:pPr>
      <w:r w:rsidRPr="00230CFA">
        <w:rPr>
          <w:sz w:val="22"/>
          <w:szCs w:val="22"/>
        </w:rPr>
        <w:t xml:space="preserve">Apresentar Declaração de Enquadramento da Empresa como ME ou EPP </w:t>
      </w:r>
      <w:r w:rsidR="00A328E4" w:rsidRPr="00230CFA">
        <w:rPr>
          <w:b/>
          <w:sz w:val="22"/>
          <w:szCs w:val="22"/>
          <w:u w:val="single"/>
        </w:rPr>
        <w:t>(Anexo V</w:t>
      </w:r>
      <w:r w:rsidRPr="00230CFA">
        <w:rPr>
          <w:b/>
          <w:sz w:val="22"/>
          <w:szCs w:val="22"/>
          <w:u w:val="single"/>
        </w:rPr>
        <w:t>),</w:t>
      </w:r>
      <w:r w:rsidRPr="00230CFA">
        <w:rPr>
          <w:sz w:val="22"/>
          <w:szCs w:val="22"/>
        </w:rPr>
        <w:t xml:space="preserve"> sem ter r</w:t>
      </w:r>
      <w:r w:rsidR="00A328E4" w:rsidRPr="00230CFA">
        <w:rPr>
          <w:sz w:val="22"/>
          <w:szCs w:val="22"/>
        </w:rPr>
        <w:t>eais condições de enquadramento, ou alternativamente, no caso de cooperativas, de que se enquadram no limite de receita referida no item 6.1.7 deste edital, sem ter reais condições de enquadramento,</w:t>
      </w:r>
      <w:proofErr w:type="gramStart"/>
      <w:r w:rsidR="00A328E4" w:rsidRPr="00230CFA">
        <w:rPr>
          <w:sz w:val="22"/>
          <w:szCs w:val="22"/>
        </w:rPr>
        <w:t xml:space="preserve"> </w:t>
      </w:r>
      <w:r w:rsidRPr="00230CFA">
        <w:rPr>
          <w:sz w:val="22"/>
          <w:szCs w:val="22"/>
        </w:rPr>
        <w:t xml:space="preserve"> </w:t>
      </w:r>
      <w:proofErr w:type="gramEnd"/>
      <w:r w:rsidRPr="00230CFA">
        <w:rPr>
          <w:sz w:val="22"/>
          <w:szCs w:val="22"/>
        </w:rPr>
        <w:t>prazo de 06 meses;</w:t>
      </w:r>
    </w:p>
    <w:p w:rsidR="00C11C08" w:rsidRPr="00230CFA" w:rsidRDefault="00D32095" w:rsidP="00C45474">
      <w:pPr>
        <w:numPr>
          <w:ilvl w:val="0"/>
          <w:numId w:val="4"/>
        </w:numPr>
        <w:spacing w:after="0" w:line="240" w:lineRule="auto"/>
        <w:ind w:left="709" w:hanging="142"/>
        <w:jc w:val="both"/>
        <w:rPr>
          <w:sz w:val="22"/>
          <w:szCs w:val="22"/>
        </w:rPr>
      </w:pPr>
      <w:r w:rsidRPr="00230CFA">
        <w:rPr>
          <w:sz w:val="22"/>
          <w:szCs w:val="22"/>
        </w:rPr>
        <w:t>Ensejar o retardamento da execução do certame, prazo de 06 meses;</w:t>
      </w:r>
    </w:p>
    <w:p w:rsidR="00C11C08" w:rsidRPr="00230CFA" w:rsidRDefault="00D32095" w:rsidP="00C45474">
      <w:pPr>
        <w:numPr>
          <w:ilvl w:val="0"/>
          <w:numId w:val="4"/>
        </w:numPr>
        <w:spacing w:after="0" w:line="240" w:lineRule="auto"/>
        <w:ind w:left="709" w:hanging="142"/>
        <w:jc w:val="both"/>
        <w:rPr>
          <w:sz w:val="22"/>
          <w:szCs w:val="22"/>
        </w:rPr>
      </w:pPr>
      <w:r w:rsidRPr="00230CFA">
        <w:rPr>
          <w:sz w:val="22"/>
          <w:szCs w:val="22"/>
        </w:rPr>
        <w:t>Não mantiver a proposta, prazo de 06 meses;</w:t>
      </w:r>
    </w:p>
    <w:p w:rsidR="00C11C08" w:rsidRPr="00230CFA" w:rsidRDefault="00D32095" w:rsidP="00C45474">
      <w:pPr>
        <w:numPr>
          <w:ilvl w:val="0"/>
          <w:numId w:val="4"/>
        </w:numPr>
        <w:spacing w:after="0" w:line="240" w:lineRule="auto"/>
        <w:ind w:left="709" w:hanging="142"/>
        <w:jc w:val="both"/>
        <w:rPr>
          <w:sz w:val="22"/>
          <w:szCs w:val="22"/>
        </w:rPr>
      </w:pPr>
      <w:r w:rsidRPr="00230CFA">
        <w:rPr>
          <w:sz w:val="22"/>
          <w:szCs w:val="22"/>
        </w:rPr>
        <w:t>Comportar-se de modo inidôneo, prazo de 06 meses;</w:t>
      </w:r>
    </w:p>
    <w:p w:rsidR="00C11C08" w:rsidRPr="00230CFA" w:rsidRDefault="00D32095" w:rsidP="00C45474">
      <w:pPr>
        <w:numPr>
          <w:ilvl w:val="0"/>
          <w:numId w:val="4"/>
        </w:numPr>
        <w:spacing w:after="0" w:line="240" w:lineRule="auto"/>
        <w:ind w:left="709" w:hanging="142"/>
        <w:jc w:val="both"/>
        <w:rPr>
          <w:sz w:val="22"/>
          <w:szCs w:val="22"/>
        </w:rPr>
      </w:pPr>
      <w:r w:rsidRPr="00230CFA">
        <w:rPr>
          <w:sz w:val="22"/>
          <w:szCs w:val="22"/>
        </w:rPr>
        <w:t xml:space="preserve">Falhar ou fraudar, no fornecimento </w:t>
      </w:r>
      <w:r w:rsidR="00A328E4" w:rsidRPr="00230CFA">
        <w:rPr>
          <w:sz w:val="22"/>
          <w:szCs w:val="22"/>
        </w:rPr>
        <w:t>do vale alimentação</w:t>
      </w:r>
      <w:r w:rsidRPr="00230CFA">
        <w:rPr>
          <w:sz w:val="22"/>
          <w:szCs w:val="22"/>
        </w:rPr>
        <w:t>, prazo de 01 ano;</w:t>
      </w:r>
    </w:p>
    <w:p w:rsidR="00C11C08" w:rsidRPr="00230CFA" w:rsidRDefault="00D32095" w:rsidP="00C45474">
      <w:pPr>
        <w:numPr>
          <w:ilvl w:val="0"/>
          <w:numId w:val="4"/>
        </w:numPr>
        <w:spacing w:after="0" w:line="240" w:lineRule="auto"/>
        <w:ind w:left="709" w:hanging="142"/>
        <w:jc w:val="both"/>
        <w:rPr>
          <w:sz w:val="22"/>
          <w:szCs w:val="22"/>
        </w:rPr>
      </w:pPr>
      <w:r w:rsidRPr="00230CFA">
        <w:rPr>
          <w:sz w:val="22"/>
          <w:szCs w:val="22"/>
        </w:rPr>
        <w:t>Cometer fraude fiscal, prazo de 02 anos.</w:t>
      </w:r>
    </w:p>
    <w:p w:rsidR="00C11C08" w:rsidRPr="00230CFA" w:rsidRDefault="00A328E4" w:rsidP="00C45474">
      <w:pPr>
        <w:spacing w:after="0" w:line="240" w:lineRule="auto"/>
        <w:ind w:firstLine="567"/>
        <w:jc w:val="both"/>
        <w:rPr>
          <w:sz w:val="22"/>
          <w:szCs w:val="22"/>
        </w:rPr>
      </w:pPr>
      <w:r w:rsidRPr="00C35AC2">
        <w:rPr>
          <w:sz w:val="22"/>
          <w:szCs w:val="22"/>
        </w:rPr>
        <w:t>16</w:t>
      </w:r>
      <w:r w:rsidR="00D32095" w:rsidRPr="00C35AC2">
        <w:rPr>
          <w:sz w:val="22"/>
          <w:szCs w:val="22"/>
        </w:rPr>
        <w:t>.1.1</w:t>
      </w:r>
      <w:r w:rsidR="00D32095" w:rsidRPr="00230CFA">
        <w:rPr>
          <w:b/>
          <w:sz w:val="22"/>
          <w:szCs w:val="22"/>
        </w:rPr>
        <w:t xml:space="preserve"> - </w:t>
      </w:r>
      <w:r w:rsidR="00D32095" w:rsidRPr="00230CFA">
        <w:rPr>
          <w:sz w:val="22"/>
          <w:szCs w:val="22"/>
        </w:rPr>
        <w:t>No caso de suspensão de licitar, o licitante deverá ser descredenciado por igual período, sem prejuízo das multas previstas no Edital e das demais cominações legais.</w:t>
      </w:r>
    </w:p>
    <w:p w:rsidR="00C11C08" w:rsidRPr="00230CFA" w:rsidRDefault="00A328E4" w:rsidP="00C45474">
      <w:pPr>
        <w:spacing w:after="0" w:line="240" w:lineRule="auto"/>
        <w:jc w:val="both"/>
        <w:rPr>
          <w:sz w:val="22"/>
          <w:szCs w:val="22"/>
        </w:rPr>
      </w:pPr>
      <w:r w:rsidRPr="00230CFA">
        <w:rPr>
          <w:b/>
          <w:sz w:val="22"/>
          <w:szCs w:val="22"/>
        </w:rPr>
        <w:t>16</w:t>
      </w:r>
      <w:r w:rsidR="00D32095" w:rsidRPr="00230CFA">
        <w:rPr>
          <w:b/>
          <w:sz w:val="22"/>
          <w:szCs w:val="22"/>
        </w:rPr>
        <w:t>.2 -</w:t>
      </w:r>
      <w:r w:rsidR="00D32095" w:rsidRPr="00230CFA">
        <w:rPr>
          <w:sz w:val="22"/>
          <w:szCs w:val="22"/>
        </w:rPr>
        <w:t xml:space="preserve"> Pela inexecução total ou parcial do objeto desta </w:t>
      </w:r>
      <w:r w:rsidR="00D32095" w:rsidRPr="00230CFA">
        <w:rPr>
          <w:b/>
          <w:sz w:val="22"/>
          <w:szCs w:val="22"/>
        </w:rPr>
        <w:t>TOMADA DE PREÇOS</w:t>
      </w:r>
      <w:r w:rsidR="00D32095" w:rsidRPr="00230CFA">
        <w:rPr>
          <w:sz w:val="22"/>
          <w:szCs w:val="22"/>
        </w:rPr>
        <w:t xml:space="preserve">, a Administração da </w:t>
      </w:r>
      <w:r w:rsidR="00D32095" w:rsidRPr="00230CFA">
        <w:rPr>
          <w:b/>
          <w:sz w:val="22"/>
          <w:szCs w:val="22"/>
        </w:rPr>
        <w:t xml:space="preserve">Prefeitura Municipal </w:t>
      </w:r>
      <w:proofErr w:type="gramStart"/>
      <w:r w:rsidR="00D32095" w:rsidRPr="00230CFA">
        <w:rPr>
          <w:sz w:val="22"/>
          <w:szCs w:val="22"/>
        </w:rPr>
        <w:t>poderá,</w:t>
      </w:r>
      <w:proofErr w:type="gramEnd"/>
      <w:r w:rsidR="00D32095" w:rsidRPr="00230CFA">
        <w:rPr>
          <w:sz w:val="22"/>
          <w:szCs w:val="22"/>
        </w:rPr>
        <w:t xml:space="preserve"> garantida a prévia defesa, aplicar à </w:t>
      </w:r>
      <w:r w:rsidR="00D32095" w:rsidRPr="00230CFA">
        <w:rPr>
          <w:b/>
          <w:sz w:val="22"/>
          <w:szCs w:val="22"/>
        </w:rPr>
        <w:t xml:space="preserve">licitante vencedora </w:t>
      </w:r>
      <w:r w:rsidR="00D32095" w:rsidRPr="00230CFA">
        <w:rPr>
          <w:sz w:val="22"/>
          <w:szCs w:val="22"/>
        </w:rPr>
        <w:t>as seguintes sanções:</w:t>
      </w:r>
    </w:p>
    <w:p w:rsidR="00C11C08" w:rsidRPr="00230CFA" w:rsidRDefault="00A328E4" w:rsidP="00C45474">
      <w:pPr>
        <w:spacing w:after="0" w:line="240" w:lineRule="auto"/>
        <w:ind w:left="709" w:hanging="142"/>
        <w:jc w:val="both"/>
        <w:rPr>
          <w:sz w:val="22"/>
          <w:szCs w:val="22"/>
        </w:rPr>
      </w:pPr>
      <w:r w:rsidRPr="00230CFA">
        <w:rPr>
          <w:sz w:val="22"/>
          <w:szCs w:val="22"/>
        </w:rPr>
        <w:t>16</w:t>
      </w:r>
      <w:r w:rsidR="00D32095" w:rsidRPr="00230CFA">
        <w:rPr>
          <w:sz w:val="22"/>
          <w:szCs w:val="22"/>
        </w:rPr>
        <w:t>.2.1 – advertência;</w:t>
      </w:r>
    </w:p>
    <w:p w:rsidR="00C11C08" w:rsidRPr="00230CFA" w:rsidRDefault="00A328E4" w:rsidP="00C45474">
      <w:pPr>
        <w:spacing w:after="0" w:line="240" w:lineRule="auto"/>
        <w:ind w:left="709" w:hanging="142"/>
        <w:jc w:val="both"/>
        <w:rPr>
          <w:sz w:val="22"/>
          <w:szCs w:val="22"/>
        </w:rPr>
      </w:pPr>
      <w:r w:rsidRPr="00230CFA">
        <w:rPr>
          <w:sz w:val="22"/>
          <w:szCs w:val="22"/>
        </w:rPr>
        <w:t>16</w:t>
      </w:r>
      <w:r w:rsidR="00D32095" w:rsidRPr="00230CFA">
        <w:rPr>
          <w:sz w:val="22"/>
          <w:szCs w:val="22"/>
        </w:rPr>
        <w:t>.2.2 -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C11C08" w:rsidRPr="00230CFA" w:rsidRDefault="00A328E4" w:rsidP="00C45474">
      <w:pPr>
        <w:spacing w:after="0" w:line="240" w:lineRule="auto"/>
        <w:ind w:left="709" w:hanging="142"/>
        <w:jc w:val="both"/>
        <w:rPr>
          <w:sz w:val="22"/>
          <w:szCs w:val="22"/>
        </w:rPr>
      </w:pPr>
      <w:r w:rsidRPr="00230CFA">
        <w:rPr>
          <w:sz w:val="22"/>
          <w:szCs w:val="22"/>
        </w:rPr>
        <w:t>16</w:t>
      </w:r>
      <w:r w:rsidR="00D32095" w:rsidRPr="00230CFA">
        <w:rPr>
          <w:sz w:val="22"/>
          <w:szCs w:val="22"/>
        </w:rPr>
        <w:t>.2.3 -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w:t>
      </w:r>
      <w:r w:rsidRPr="00230CFA">
        <w:rPr>
          <w:sz w:val="22"/>
          <w:szCs w:val="22"/>
        </w:rPr>
        <w:t>ial ou total da nota de empenho.</w:t>
      </w:r>
    </w:p>
    <w:p w:rsidR="00C11C08" w:rsidRPr="00230CFA" w:rsidRDefault="00A328E4" w:rsidP="00C45474">
      <w:pPr>
        <w:spacing w:after="0" w:line="240" w:lineRule="auto"/>
        <w:jc w:val="both"/>
        <w:rPr>
          <w:sz w:val="22"/>
          <w:szCs w:val="22"/>
        </w:rPr>
      </w:pPr>
      <w:r w:rsidRPr="00230CFA">
        <w:rPr>
          <w:b/>
          <w:sz w:val="22"/>
          <w:szCs w:val="22"/>
        </w:rPr>
        <w:t>16</w:t>
      </w:r>
      <w:r w:rsidR="00D32095" w:rsidRPr="00230CFA">
        <w:rPr>
          <w:b/>
          <w:sz w:val="22"/>
          <w:szCs w:val="22"/>
        </w:rPr>
        <w:t>.3</w:t>
      </w:r>
      <w:r w:rsidR="00D32095" w:rsidRPr="00230CFA">
        <w:rPr>
          <w:sz w:val="22"/>
          <w:szCs w:val="22"/>
        </w:rPr>
        <w:t xml:space="preserve"> - As sa</w:t>
      </w:r>
      <w:r w:rsidRPr="00230CFA">
        <w:rPr>
          <w:sz w:val="22"/>
          <w:szCs w:val="22"/>
        </w:rPr>
        <w:t>nções previstas nos subitens “16.1” e “16</w:t>
      </w:r>
      <w:r w:rsidR="00D32095" w:rsidRPr="00230CFA">
        <w:rPr>
          <w:sz w:val="22"/>
          <w:szCs w:val="22"/>
        </w:rPr>
        <w:t>.2.1” poderão ser aplicadas ju</w:t>
      </w:r>
      <w:r w:rsidRPr="00230CFA">
        <w:rPr>
          <w:sz w:val="22"/>
          <w:szCs w:val="22"/>
        </w:rPr>
        <w:t>ntamente com as dos subitens “16.2.2” e “16</w:t>
      </w:r>
      <w:r w:rsidR="00D32095" w:rsidRPr="00230CFA">
        <w:rPr>
          <w:sz w:val="22"/>
          <w:szCs w:val="22"/>
        </w:rPr>
        <w:t xml:space="preserve">.2.3”, facultada a defesa prévia do interessado, no respectivo processo, no prazo de </w:t>
      </w:r>
      <w:r w:rsidR="00D32095" w:rsidRPr="00230CFA">
        <w:rPr>
          <w:b/>
          <w:sz w:val="22"/>
          <w:szCs w:val="22"/>
        </w:rPr>
        <w:t xml:space="preserve">05 </w:t>
      </w:r>
      <w:r w:rsidR="00D32095" w:rsidRPr="00230CFA">
        <w:rPr>
          <w:sz w:val="22"/>
          <w:szCs w:val="22"/>
        </w:rPr>
        <w:t>(cinco) dias úteis.</w:t>
      </w:r>
    </w:p>
    <w:p w:rsidR="00C11C08" w:rsidRDefault="00C11C08" w:rsidP="00C45474">
      <w:pPr>
        <w:spacing w:after="0" w:line="240" w:lineRule="auto"/>
        <w:jc w:val="both"/>
        <w:rPr>
          <w:sz w:val="22"/>
          <w:szCs w:val="22"/>
        </w:rPr>
      </w:pPr>
    </w:p>
    <w:p w:rsidR="00D163ED" w:rsidRDefault="00D163ED" w:rsidP="00C45474">
      <w:pPr>
        <w:spacing w:after="0" w:line="240" w:lineRule="auto"/>
        <w:jc w:val="both"/>
        <w:rPr>
          <w:sz w:val="22"/>
          <w:szCs w:val="22"/>
        </w:rPr>
      </w:pPr>
    </w:p>
    <w:p w:rsidR="00D163ED" w:rsidRDefault="00D163ED" w:rsidP="00C45474">
      <w:pPr>
        <w:spacing w:after="0" w:line="240" w:lineRule="auto"/>
        <w:jc w:val="both"/>
        <w:rPr>
          <w:sz w:val="22"/>
          <w:szCs w:val="22"/>
        </w:rPr>
      </w:pPr>
    </w:p>
    <w:p w:rsidR="00C11C08" w:rsidRPr="00230CFA" w:rsidRDefault="00596B6A" w:rsidP="00C45474">
      <w:pPr>
        <w:spacing w:after="0" w:line="240" w:lineRule="auto"/>
        <w:jc w:val="both"/>
        <w:textAlignment w:val="baseline"/>
        <w:rPr>
          <w:b/>
          <w:bCs/>
          <w:sz w:val="22"/>
          <w:szCs w:val="22"/>
        </w:rPr>
      </w:pPr>
      <w:r w:rsidRPr="00230CFA">
        <w:rPr>
          <w:b/>
          <w:bCs/>
          <w:sz w:val="22"/>
          <w:szCs w:val="22"/>
        </w:rPr>
        <w:lastRenderedPageBreak/>
        <w:t>17</w:t>
      </w:r>
      <w:r w:rsidR="00D32095" w:rsidRPr="00230CFA">
        <w:rPr>
          <w:b/>
          <w:bCs/>
          <w:sz w:val="22"/>
          <w:szCs w:val="22"/>
        </w:rPr>
        <w:t xml:space="preserve"> - DAS DISPOSIÇÕES GERAIS</w:t>
      </w:r>
    </w:p>
    <w:p w:rsidR="00C11C08" w:rsidRPr="00230CFA" w:rsidRDefault="00596B6A" w:rsidP="00C45474">
      <w:pPr>
        <w:spacing w:after="0" w:line="240" w:lineRule="auto"/>
        <w:jc w:val="both"/>
        <w:textAlignment w:val="baseline"/>
        <w:rPr>
          <w:sz w:val="22"/>
          <w:szCs w:val="22"/>
        </w:rPr>
      </w:pPr>
      <w:r w:rsidRPr="00230CFA">
        <w:rPr>
          <w:sz w:val="22"/>
          <w:szCs w:val="22"/>
        </w:rPr>
        <w:t>17</w:t>
      </w:r>
      <w:r w:rsidR="00D32095" w:rsidRPr="00230CFA">
        <w:rPr>
          <w:sz w:val="22"/>
          <w:szCs w:val="22"/>
        </w:rPr>
        <w:t xml:space="preserve">.1. Quaisquer outros esclarecimentos poderão ser obtidos na sede do Município, no endereço mencionado no preâmbulo deste edital, </w:t>
      </w:r>
      <w:r w:rsidR="00D32095" w:rsidRPr="00D163ED">
        <w:rPr>
          <w:color w:val="000000" w:themeColor="text1"/>
          <w:sz w:val="22"/>
          <w:szCs w:val="22"/>
        </w:rPr>
        <w:t xml:space="preserve">no horário normal de expediente, pelos telefones (0XX54) 3387 1144 e 3387 1106 ramal 242, ou pelos e-mails </w:t>
      </w:r>
      <w:r w:rsidR="00D32095" w:rsidRPr="00D163ED">
        <w:rPr>
          <w:rStyle w:val="LinkdaInternet"/>
          <w:color w:val="000000" w:themeColor="text1"/>
          <w:sz w:val="22"/>
          <w:szCs w:val="22"/>
          <w:u w:val="none"/>
        </w:rPr>
        <w:t>compras@selbach.rs.gov.br</w:t>
      </w:r>
      <w:r w:rsidR="00D32095" w:rsidRPr="00D163ED">
        <w:rPr>
          <w:color w:val="000000" w:themeColor="text1"/>
          <w:sz w:val="22"/>
          <w:szCs w:val="22"/>
        </w:rPr>
        <w:t xml:space="preserve"> ou </w:t>
      </w:r>
      <w:r w:rsidR="00DE73B9" w:rsidRPr="00D163ED">
        <w:rPr>
          <w:sz w:val="22"/>
          <w:szCs w:val="22"/>
        </w:rPr>
        <w:t>licitacao@selbach.rs.gov.br</w:t>
      </w:r>
      <w:r w:rsidR="00D32095" w:rsidRPr="00230CFA">
        <w:rPr>
          <w:sz w:val="22"/>
          <w:szCs w:val="22"/>
        </w:rPr>
        <w:t>.</w:t>
      </w:r>
    </w:p>
    <w:p w:rsidR="00C11C08" w:rsidRPr="00230CFA" w:rsidRDefault="00596B6A" w:rsidP="00C45474">
      <w:pPr>
        <w:spacing w:after="0" w:line="240" w:lineRule="auto"/>
        <w:jc w:val="both"/>
        <w:textAlignment w:val="baseline"/>
        <w:rPr>
          <w:sz w:val="22"/>
          <w:szCs w:val="22"/>
        </w:rPr>
      </w:pPr>
      <w:r w:rsidRPr="00230CFA">
        <w:rPr>
          <w:sz w:val="22"/>
          <w:szCs w:val="22"/>
        </w:rPr>
        <w:t>17</w:t>
      </w:r>
      <w:r w:rsidR="00D32095" w:rsidRPr="00230CFA">
        <w:rPr>
          <w:sz w:val="22"/>
          <w:szCs w:val="22"/>
        </w:rPr>
        <w:t>.2. Os casos omissos relativos à aplicabilidade deste Edital serão sanados pela Comissão Permanente de Licitações, observada a legislação vigente.</w:t>
      </w:r>
    </w:p>
    <w:p w:rsidR="00C11C08" w:rsidRPr="00230CFA" w:rsidRDefault="00596B6A" w:rsidP="00C45474">
      <w:pPr>
        <w:spacing w:after="0" w:line="240" w:lineRule="auto"/>
        <w:jc w:val="both"/>
        <w:textAlignment w:val="baseline"/>
        <w:rPr>
          <w:sz w:val="22"/>
          <w:szCs w:val="22"/>
        </w:rPr>
      </w:pPr>
      <w:r w:rsidRPr="00230CFA">
        <w:rPr>
          <w:sz w:val="22"/>
          <w:szCs w:val="22"/>
        </w:rPr>
        <w:t>17</w:t>
      </w:r>
      <w:r w:rsidR="00D32095" w:rsidRPr="00230CFA">
        <w:rPr>
          <w:sz w:val="22"/>
          <w:szCs w:val="22"/>
        </w:rPr>
        <w:t>.3. As licitantes são responsáveis pela fidelidade e legitimidade das informações e dos documentos apresentados em qualquer fase da licitação;</w:t>
      </w:r>
    </w:p>
    <w:p w:rsidR="00C11C08" w:rsidRPr="00230CFA" w:rsidRDefault="00596B6A" w:rsidP="00C45474">
      <w:pPr>
        <w:spacing w:after="0" w:line="240" w:lineRule="auto"/>
        <w:jc w:val="both"/>
        <w:textAlignment w:val="baseline"/>
        <w:rPr>
          <w:sz w:val="22"/>
          <w:szCs w:val="22"/>
        </w:rPr>
      </w:pPr>
      <w:r w:rsidRPr="00230CFA">
        <w:rPr>
          <w:sz w:val="22"/>
          <w:szCs w:val="22"/>
        </w:rPr>
        <w:t>17</w:t>
      </w:r>
      <w:r w:rsidR="00D32095" w:rsidRPr="00230CFA">
        <w:rPr>
          <w:sz w:val="22"/>
          <w:szCs w:val="22"/>
        </w:rPr>
        <w:t xml:space="preserve">.4. </w:t>
      </w:r>
      <w:proofErr w:type="gramStart"/>
      <w:r w:rsidR="00D32095" w:rsidRPr="00230CFA">
        <w:rPr>
          <w:sz w:val="22"/>
          <w:szCs w:val="22"/>
        </w:rPr>
        <w:t>A critério</w:t>
      </w:r>
      <w:proofErr w:type="gramEnd"/>
      <w:r w:rsidR="00D32095" w:rsidRPr="00230CFA">
        <w:rPr>
          <w:sz w:val="22"/>
          <w:szCs w:val="22"/>
        </w:rPr>
        <w:t xml:space="preserve"> da Comissão Permanente de Licitações e no interesse do Município, sem que caiba aos participantes qualquer recurso ou indenização, poderá ser:</w:t>
      </w:r>
    </w:p>
    <w:p w:rsidR="00C11C08" w:rsidRPr="00230CFA" w:rsidRDefault="00D32095" w:rsidP="00C45474">
      <w:pPr>
        <w:spacing w:after="0" w:line="240" w:lineRule="auto"/>
        <w:ind w:firstLine="708"/>
        <w:jc w:val="both"/>
        <w:textAlignment w:val="baseline"/>
        <w:rPr>
          <w:sz w:val="22"/>
          <w:szCs w:val="22"/>
        </w:rPr>
      </w:pPr>
      <w:proofErr w:type="gramStart"/>
      <w:r w:rsidRPr="00230CFA">
        <w:rPr>
          <w:sz w:val="22"/>
          <w:szCs w:val="22"/>
        </w:rPr>
        <w:t>a.</w:t>
      </w:r>
      <w:proofErr w:type="gramEnd"/>
      <w:r w:rsidRPr="00230CFA">
        <w:rPr>
          <w:sz w:val="22"/>
          <w:szCs w:val="22"/>
        </w:rPr>
        <w:t xml:space="preserve"> adiada a abertura da licitação;</w:t>
      </w:r>
    </w:p>
    <w:p w:rsidR="00C11C08" w:rsidRPr="00230CFA" w:rsidRDefault="00D32095" w:rsidP="00C45474">
      <w:pPr>
        <w:spacing w:after="0" w:line="240" w:lineRule="auto"/>
        <w:ind w:firstLine="708"/>
        <w:jc w:val="both"/>
        <w:textAlignment w:val="baseline"/>
        <w:rPr>
          <w:sz w:val="22"/>
          <w:szCs w:val="22"/>
        </w:rPr>
      </w:pPr>
      <w:proofErr w:type="gramStart"/>
      <w:r w:rsidRPr="00230CFA">
        <w:rPr>
          <w:sz w:val="22"/>
          <w:szCs w:val="22"/>
        </w:rPr>
        <w:t>b.</w:t>
      </w:r>
      <w:proofErr w:type="gramEnd"/>
      <w:r w:rsidRPr="00230CFA">
        <w:rPr>
          <w:sz w:val="22"/>
          <w:szCs w:val="22"/>
        </w:rPr>
        <w:t xml:space="preserve"> alterado o Edital, com fixação de novo prazo para a realização da licitação.</w:t>
      </w:r>
    </w:p>
    <w:p w:rsidR="00C11C08" w:rsidRPr="00230CFA" w:rsidRDefault="00596B6A" w:rsidP="00C45474">
      <w:pPr>
        <w:spacing w:after="0" w:line="240" w:lineRule="auto"/>
        <w:jc w:val="both"/>
        <w:textAlignment w:val="baseline"/>
        <w:rPr>
          <w:sz w:val="22"/>
          <w:szCs w:val="22"/>
        </w:rPr>
      </w:pPr>
      <w:r w:rsidRPr="00230CFA">
        <w:rPr>
          <w:sz w:val="22"/>
          <w:szCs w:val="22"/>
        </w:rPr>
        <w:t>17</w:t>
      </w:r>
      <w:r w:rsidR="00D32095" w:rsidRPr="00230CFA">
        <w:rPr>
          <w:sz w:val="22"/>
          <w:szCs w:val="22"/>
        </w:rPr>
        <w:t>.5. A licitação poderá ser revogada, a juízo do Município, no todo ou em parte, sem que às licitantes caiba o direito a qualquer indenização ou reembolso, nos termos da Lei;</w:t>
      </w:r>
    </w:p>
    <w:p w:rsidR="00C11C08" w:rsidRPr="00230CFA" w:rsidRDefault="00596B6A"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2"/>
          <w:szCs w:val="22"/>
        </w:rPr>
      </w:pPr>
      <w:r w:rsidRPr="00230CFA">
        <w:rPr>
          <w:sz w:val="22"/>
          <w:szCs w:val="22"/>
        </w:rPr>
        <w:t>17</w:t>
      </w:r>
      <w:r w:rsidR="00D32095" w:rsidRPr="00230CFA">
        <w:rPr>
          <w:sz w:val="22"/>
          <w:szCs w:val="22"/>
        </w:rPr>
        <w:t>.6. De todas as reuniões de abertura dos envelopes, lavrar-se-á ata circunstanciada, na qual se mencionará tudo o que ocorrer no ato. A ata será assinada pelos membros da Comissão de Licitações e pelos representantes credenciados presentes.</w:t>
      </w:r>
    </w:p>
    <w:p w:rsidR="00C11C08" w:rsidRPr="00230CFA" w:rsidRDefault="00596B6A"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2"/>
          <w:szCs w:val="22"/>
        </w:rPr>
      </w:pPr>
      <w:r w:rsidRPr="00230CFA">
        <w:rPr>
          <w:sz w:val="22"/>
          <w:szCs w:val="22"/>
        </w:rPr>
        <w:t>17</w:t>
      </w:r>
      <w:r w:rsidR="00D32095" w:rsidRPr="00230CFA">
        <w:rPr>
          <w:sz w:val="22"/>
          <w:szCs w:val="22"/>
        </w:rPr>
        <w:t>.7. Uma vez iniciada a abertura dos envelopes relativos à documentação não serão admitidas à licitação participantes retar</w:t>
      </w:r>
      <w:r w:rsidR="00D32095" w:rsidRPr="00230CFA">
        <w:rPr>
          <w:sz w:val="22"/>
          <w:szCs w:val="22"/>
        </w:rPr>
        <w:softHyphen/>
        <w:t>datárias.</w:t>
      </w:r>
    </w:p>
    <w:p w:rsidR="00C11C08" w:rsidRPr="00230CFA" w:rsidRDefault="00596B6A"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2"/>
          <w:szCs w:val="22"/>
        </w:rPr>
      </w:pPr>
      <w:r w:rsidRPr="00230CFA">
        <w:rPr>
          <w:sz w:val="22"/>
          <w:szCs w:val="22"/>
        </w:rPr>
        <w:t>17</w:t>
      </w:r>
      <w:r w:rsidR="00D32095" w:rsidRPr="00230CFA">
        <w:rPr>
          <w:sz w:val="22"/>
          <w:szCs w:val="22"/>
        </w:rPr>
        <w:t>.8. Não serão admitidas por qualquer motivo, modificações ou substituições das propostas ou de quaisquer outros documentos.</w:t>
      </w:r>
    </w:p>
    <w:p w:rsidR="00C11C08" w:rsidRPr="00230CFA" w:rsidRDefault="00596B6A"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2"/>
          <w:szCs w:val="22"/>
        </w:rPr>
      </w:pPr>
      <w:r w:rsidRPr="00230CFA">
        <w:rPr>
          <w:sz w:val="22"/>
          <w:szCs w:val="22"/>
        </w:rPr>
        <w:t>17</w:t>
      </w:r>
      <w:r w:rsidR="00D32095" w:rsidRPr="00230CFA">
        <w:rPr>
          <w:sz w:val="22"/>
          <w:szCs w:val="22"/>
        </w:rPr>
        <w:t>.9. Só terão direito a usar a palavra, rubricar a documentação e as propostas, apresentar reclamações ou recursos e assinar atas, as licitantes ou seus representantes credenciados e os membros da Comissão de Licitações.</w:t>
      </w:r>
    </w:p>
    <w:p w:rsidR="00C11C08" w:rsidRPr="00230CFA" w:rsidRDefault="00596B6A"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2"/>
          <w:szCs w:val="22"/>
        </w:rPr>
      </w:pPr>
      <w:r w:rsidRPr="00230CFA">
        <w:rPr>
          <w:sz w:val="22"/>
          <w:szCs w:val="22"/>
        </w:rPr>
        <w:t>17</w:t>
      </w:r>
      <w:r w:rsidR="00D32095" w:rsidRPr="00230CFA">
        <w:rPr>
          <w:sz w:val="22"/>
          <w:szCs w:val="22"/>
        </w:rPr>
        <w:t xml:space="preserve">.10. O envelope n.º 2 - Proposta, da licitante inabilitada, </w:t>
      </w:r>
      <w:proofErr w:type="gramStart"/>
      <w:r w:rsidR="00D32095" w:rsidRPr="00230CFA">
        <w:rPr>
          <w:sz w:val="22"/>
          <w:szCs w:val="22"/>
        </w:rPr>
        <w:t>não-retirado</w:t>
      </w:r>
      <w:proofErr w:type="gramEnd"/>
      <w:r w:rsidR="00D32095" w:rsidRPr="00230CFA">
        <w:rPr>
          <w:sz w:val="22"/>
          <w:szCs w:val="22"/>
        </w:rPr>
        <w:t xml:space="preserve"> no momento da abertura, poderá ser solicitado, na Comissão de Licitações, no prazo de até 30 (trinta) dias após aquela data. Se houver recurso, até 30 (trinta) dias após seu julgamento. O envelope-proposta </w:t>
      </w:r>
      <w:proofErr w:type="gramStart"/>
      <w:r w:rsidR="00D32095" w:rsidRPr="00230CFA">
        <w:rPr>
          <w:sz w:val="22"/>
          <w:szCs w:val="22"/>
        </w:rPr>
        <w:t>não-retirado</w:t>
      </w:r>
      <w:proofErr w:type="gramEnd"/>
      <w:r w:rsidR="00D32095" w:rsidRPr="00230CFA">
        <w:rPr>
          <w:sz w:val="22"/>
          <w:szCs w:val="22"/>
        </w:rPr>
        <w:t xml:space="preserve"> no prazo especificado será inutilizado.</w:t>
      </w:r>
    </w:p>
    <w:p w:rsidR="00C11C08" w:rsidRPr="00230CFA" w:rsidRDefault="00596B6A" w:rsidP="00C45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2"/>
          <w:szCs w:val="22"/>
        </w:rPr>
      </w:pPr>
      <w:r w:rsidRPr="00230CFA">
        <w:rPr>
          <w:sz w:val="22"/>
          <w:szCs w:val="22"/>
        </w:rPr>
        <w:t>17</w:t>
      </w:r>
      <w:r w:rsidR="00D32095" w:rsidRPr="00230CFA">
        <w:rPr>
          <w:sz w:val="22"/>
          <w:szCs w:val="22"/>
        </w:rPr>
        <w:t xml:space="preserve">.11. Não será concedido prazo para apresentação de documentos e propostas exigidos no edital e </w:t>
      </w:r>
      <w:proofErr w:type="gramStart"/>
      <w:r w:rsidR="00D32095" w:rsidRPr="00230CFA">
        <w:rPr>
          <w:sz w:val="22"/>
          <w:szCs w:val="22"/>
        </w:rPr>
        <w:t>não-apresentados</w:t>
      </w:r>
      <w:proofErr w:type="gramEnd"/>
      <w:r w:rsidR="00D32095" w:rsidRPr="00230CFA">
        <w:rPr>
          <w:sz w:val="22"/>
          <w:szCs w:val="22"/>
        </w:rPr>
        <w:t xml:space="preserve"> na reunião de recebimento, salvo o disposto no artigo 48, parágrafo 3º, da Lei n.º 8.666/93 e suas alterações posteriores.</w:t>
      </w:r>
    </w:p>
    <w:p w:rsidR="00C11C08" w:rsidRPr="00230CFA" w:rsidRDefault="00596B6A" w:rsidP="00C45474">
      <w:pPr>
        <w:spacing w:after="0" w:line="240" w:lineRule="auto"/>
        <w:jc w:val="both"/>
        <w:rPr>
          <w:sz w:val="22"/>
          <w:szCs w:val="22"/>
        </w:rPr>
      </w:pPr>
      <w:r w:rsidRPr="00230CFA">
        <w:rPr>
          <w:sz w:val="22"/>
          <w:szCs w:val="22"/>
        </w:rPr>
        <w:t>17</w:t>
      </w:r>
      <w:r w:rsidR="00D32095" w:rsidRPr="00230CFA">
        <w:rPr>
          <w:sz w:val="22"/>
          <w:szCs w:val="22"/>
        </w:rPr>
        <w:t>.12. Fazem parte deste edital os seguintes anexos:</w:t>
      </w:r>
    </w:p>
    <w:p w:rsidR="00C11C08" w:rsidRPr="00C45474" w:rsidRDefault="00D32095" w:rsidP="00C45474">
      <w:pPr>
        <w:numPr>
          <w:ilvl w:val="0"/>
          <w:numId w:val="1"/>
        </w:numPr>
        <w:spacing w:after="0" w:line="240" w:lineRule="auto"/>
        <w:jc w:val="both"/>
        <w:textAlignment w:val="baseline"/>
        <w:rPr>
          <w:b/>
          <w:sz w:val="22"/>
          <w:szCs w:val="22"/>
        </w:rPr>
      </w:pPr>
      <w:r w:rsidRPr="00C45474">
        <w:rPr>
          <w:b/>
          <w:bCs/>
          <w:sz w:val="22"/>
          <w:szCs w:val="22"/>
        </w:rPr>
        <w:t>Anexo I</w:t>
      </w:r>
      <w:proofErr w:type="gramStart"/>
      <w:r w:rsidRPr="00C45474">
        <w:rPr>
          <w:b/>
          <w:bCs/>
          <w:sz w:val="22"/>
          <w:szCs w:val="22"/>
        </w:rPr>
        <w:t xml:space="preserve">  </w:t>
      </w:r>
      <w:proofErr w:type="gramEnd"/>
      <w:r w:rsidRPr="00C45474">
        <w:rPr>
          <w:b/>
          <w:sz w:val="22"/>
          <w:szCs w:val="22"/>
        </w:rPr>
        <w:t>-</w:t>
      </w:r>
      <w:r w:rsidRPr="00C45474">
        <w:rPr>
          <w:sz w:val="22"/>
          <w:szCs w:val="22"/>
        </w:rPr>
        <w:t xml:space="preserve"> </w:t>
      </w:r>
      <w:r w:rsidR="00C35AC2" w:rsidRPr="00C45474">
        <w:rPr>
          <w:sz w:val="22"/>
          <w:szCs w:val="22"/>
        </w:rPr>
        <w:t>Termo de Referência</w:t>
      </w:r>
      <w:r w:rsidRPr="00C45474">
        <w:rPr>
          <w:sz w:val="22"/>
          <w:szCs w:val="22"/>
        </w:rPr>
        <w:t>;</w:t>
      </w:r>
    </w:p>
    <w:p w:rsidR="00C11C08" w:rsidRPr="00C45474" w:rsidRDefault="00D32095" w:rsidP="00C45474">
      <w:pPr>
        <w:spacing w:after="0" w:line="240" w:lineRule="auto"/>
        <w:ind w:left="900" w:hanging="360"/>
        <w:jc w:val="both"/>
        <w:textAlignment w:val="baseline"/>
        <w:rPr>
          <w:sz w:val="22"/>
          <w:szCs w:val="22"/>
        </w:rPr>
      </w:pPr>
      <w:r w:rsidRPr="00C45474">
        <w:rPr>
          <w:sz w:val="22"/>
          <w:szCs w:val="22"/>
        </w:rPr>
        <w:t xml:space="preserve">b) </w:t>
      </w:r>
      <w:hyperlink r:id="rId9" w:anchor="ANEXO II" w:history="1">
        <w:r w:rsidRPr="00C45474">
          <w:rPr>
            <w:b/>
            <w:bCs/>
            <w:sz w:val="22"/>
            <w:szCs w:val="22"/>
          </w:rPr>
          <w:t>Anexo II</w:t>
        </w:r>
      </w:hyperlink>
      <w:r w:rsidRPr="00C45474">
        <w:rPr>
          <w:sz w:val="22"/>
          <w:szCs w:val="22"/>
        </w:rPr>
        <w:t xml:space="preserve"> - Carta de Apresentação de Proposta;</w:t>
      </w:r>
    </w:p>
    <w:p w:rsidR="00C11C08" w:rsidRPr="00C45474" w:rsidRDefault="00D32095" w:rsidP="00C45474">
      <w:pPr>
        <w:spacing w:after="0" w:line="240" w:lineRule="auto"/>
        <w:ind w:left="900" w:hanging="360"/>
        <w:jc w:val="both"/>
        <w:textAlignment w:val="baseline"/>
        <w:rPr>
          <w:sz w:val="22"/>
          <w:szCs w:val="22"/>
        </w:rPr>
      </w:pPr>
      <w:r w:rsidRPr="00C45474">
        <w:rPr>
          <w:sz w:val="22"/>
          <w:szCs w:val="22"/>
        </w:rPr>
        <w:t xml:space="preserve">c) </w:t>
      </w:r>
      <w:r w:rsidRPr="00C45474">
        <w:rPr>
          <w:b/>
          <w:bCs/>
          <w:sz w:val="22"/>
          <w:szCs w:val="22"/>
        </w:rPr>
        <w:t>Anexo III</w:t>
      </w:r>
      <w:r w:rsidRPr="00C45474">
        <w:rPr>
          <w:sz w:val="22"/>
          <w:szCs w:val="22"/>
        </w:rPr>
        <w:t xml:space="preserve"> - Declaração de Idoneidade (inciso IV, do artigo 87 da Lei n.º 8.666/93); </w:t>
      </w:r>
    </w:p>
    <w:p w:rsidR="00C11C08" w:rsidRPr="00C45474" w:rsidRDefault="00D32095" w:rsidP="00C45474">
      <w:pPr>
        <w:spacing w:after="0" w:line="240" w:lineRule="auto"/>
        <w:ind w:left="900" w:hanging="360"/>
        <w:jc w:val="both"/>
        <w:textAlignment w:val="baseline"/>
        <w:rPr>
          <w:sz w:val="22"/>
          <w:szCs w:val="22"/>
        </w:rPr>
      </w:pPr>
      <w:r w:rsidRPr="00C45474">
        <w:rPr>
          <w:sz w:val="22"/>
          <w:szCs w:val="22"/>
        </w:rPr>
        <w:t>d)</w:t>
      </w:r>
      <w:r w:rsidRPr="00C45474">
        <w:rPr>
          <w:b/>
          <w:bCs/>
          <w:sz w:val="22"/>
          <w:szCs w:val="22"/>
        </w:rPr>
        <w:t xml:space="preserve"> Anexo IV </w:t>
      </w:r>
      <w:r w:rsidRPr="00C45474">
        <w:rPr>
          <w:sz w:val="22"/>
          <w:szCs w:val="22"/>
        </w:rPr>
        <w:t>- Declaração de comprovação de regularidade perante o Ministério do Trabalho.</w:t>
      </w:r>
    </w:p>
    <w:p w:rsidR="00C11C08" w:rsidRPr="00230CFA" w:rsidRDefault="00D32095" w:rsidP="00C45474">
      <w:pPr>
        <w:spacing w:after="0" w:line="240" w:lineRule="auto"/>
        <w:ind w:left="1980" w:hanging="1440"/>
        <w:jc w:val="both"/>
        <w:textAlignment w:val="baseline"/>
        <w:rPr>
          <w:bCs/>
          <w:iCs/>
          <w:sz w:val="22"/>
          <w:szCs w:val="22"/>
        </w:rPr>
      </w:pPr>
      <w:r w:rsidRPr="00C45474">
        <w:rPr>
          <w:sz w:val="22"/>
          <w:szCs w:val="22"/>
        </w:rPr>
        <w:t xml:space="preserve">e) </w:t>
      </w:r>
      <w:r w:rsidRPr="00C45474">
        <w:rPr>
          <w:b/>
          <w:sz w:val="22"/>
          <w:szCs w:val="22"/>
        </w:rPr>
        <w:t>Anexo V</w:t>
      </w:r>
      <w:r w:rsidRPr="00C45474">
        <w:rPr>
          <w:sz w:val="22"/>
          <w:szCs w:val="22"/>
        </w:rPr>
        <w:t xml:space="preserve"> –</w:t>
      </w:r>
      <w:r w:rsidRPr="00230CFA">
        <w:rPr>
          <w:sz w:val="22"/>
          <w:szCs w:val="22"/>
        </w:rPr>
        <w:t xml:space="preserve"> </w:t>
      </w:r>
      <w:r w:rsidRPr="00230CFA">
        <w:rPr>
          <w:bCs/>
          <w:iCs/>
          <w:sz w:val="22"/>
          <w:szCs w:val="22"/>
        </w:rPr>
        <w:t>Declaração de enquadramento como Microempresa ou Empresa de Pequeno Porte.</w:t>
      </w:r>
    </w:p>
    <w:p w:rsidR="0009535F" w:rsidRPr="00230CFA" w:rsidRDefault="0009535F" w:rsidP="00C45474">
      <w:pPr>
        <w:spacing w:after="0" w:line="240" w:lineRule="auto"/>
        <w:ind w:left="1980" w:hanging="1440"/>
        <w:jc w:val="both"/>
        <w:textAlignment w:val="baseline"/>
        <w:rPr>
          <w:bCs/>
          <w:iCs/>
          <w:sz w:val="22"/>
          <w:szCs w:val="22"/>
        </w:rPr>
      </w:pPr>
      <w:r w:rsidRPr="00230CFA">
        <w:rPr>
          <w:bCs/>
          <w:iCs/>
          <w:sz w:val="22"/>
          <w:szCs w:val="22"/>
        </w:rPr>
        <w:t xml:space="preserve">f) </w:t>
      </w:r>
      <w:r w:rsidR="005605E8" w:rsidRPr="00230CFA">
        <w:rPr>
          <w:b/>
          <w:bCs/>
          <w:iCs/>
          <w:sz w:val="22"/>
          <w:szCs w:val="22"/>
        </w:rPr>
        <w:t xml:space="preserve">Anexo VI – </w:t>
      </w:r>
      <w:r w:rsidR="005605E8" w:rsidRPr="00230CFA">
        <w:rPr>
          <w:bCs/>
          <w:iCs/>
          <w:sz w:val="22"/>
          <w:szCs w:val="22"/>
        </w:rPr>
        <w:t>Minuta de Contrato</w:t>
      </w:r>
    </w:p>
    <w:p w:rsidR="00596B6A" w:rsidRDefault="00596B6A" w:rsidP="00C45474">
      <w:pPr>
        <w:spacing w:after="0" w:line="240" w:lineRule="auto"/>
        <w:ind w:left="1980" w:hanging="1440"/>
        <w:jc w:val="both"/>
        <w:textAlignment w:val="baseline"/>
        <w:rPr>
          <w:bCs/>
          <w:iCs/>
          <w:sz w:val="22"/>
          <w:szCs w:val="22"/>
        </w:rPr>
      </w:pPr>
      <w:r w:rsidRPr="00230CFA">
        <w:rPr>
          <w:bCs/>
          <w:iCs/>
          <w:sz w:val="22"/>
          <w:szCs w:val="22"/>
        </w:rPr>
        <w:t xml:space="preserve">g) </w:t>
      </w:r>
      <w:r w:rsidRPr="00230CFA">
        <w:rPr>
          <w:b/>
          <w:bCs/>
          <w:iCs/>
          <w:sz w:val="22"/>
          <w:szCs w:val="22"/>
        </w:rPr>
        <w:t xml:space="preserve">Anexo VII – </w:t>
      </w:r>
      <w:r w:rsidRPr="00230CFA">
        <w:rPr>
          <w:bCs/>
          <w:iCs/>
          <w:sz w:val="22"/>
          <w:szCs w:val="22"/>
        </w:rPr>
        <w:t>Modelo de Atestado de capacidade técnica</w:t>
      </w:r>
    </w:p>
    <w:p w:rsidR="00C45474" w:rsidRPr="00230CFA" w:rsidRDefault="00C45474" w:rsidP="00C45474">
      <w:pPr>
        <w:spacing w:after="0" w:line="240" w:lineRule="auto"/>
        <w:ind w:left="1980" w:hanging="1440"/>
        <w:jc w:val="both"/>
        <w:textAlignment w:val="baseline"/>
        <w:rPr>
          <w:bCs/>
          <w:iCs/>
          <w:sz w:val="22"/>
          <w:szCs w:val="22"/>
        </w:rPr>
      </w:pPr>
      <w:r>
        <w:rPr>
          <w:bCs/>
          <w:iCs/>
          <w:sz w:val="22"/>
          <w:szCs w:val="22"/>
        </w:rPr>
        <w:t xml:space="preserve">h) </w:t>
      </w:r>
      <w:proofErr w:type="gramStart"/>
      <w:r w:rsidRPr="00C45474">
        <w:rPr>
          <w:b/>
          <w:bCs/>
          <w:iCs/>
          <w:sz w:val="22"/>
          <w:szCs w:val="22"/>
        </w:rPr>
        <w:t>Anexo VIII -</w:t>
      </w:r>
      <w:r>
        <w:rPr>
          <w:bCs/>
          <w:iCs/>
          <w:sz w:val="22"/>
          <w:szCs w:val="22"/>
        </w:rPr>
        <w:t xml:space="preserve"> Declaração</w:t>
      </w:r>
      <w:proofErr w:type="gramEnd"/>
      <w:r>
        <w:rPr>
          <w:bCs/>
          <w:iCs/>
          <w:sz w:val="22"/>
          <w:szCs w:val="22"/>
        </w:rPr>
        <w:t xml:space="preserve"> de Desistência d</w:t>
      </w:r>
      <w:r w:rsidRPr="00C45474">
        <w:rPr>
          <w:bCs/>
          <w:iCs/>
          <w:sz w:val="22"/>
          <w:szCs w:val="22"/>
        </w:rPr>
        <w:t>o Prazo Recursal</w:t>
      </w:r>
    </w:p>
    <w:p w:rsidR="00C11C08" w:rsidRPr="00230CFA" w:rsidRDefault="00596B6A" w:rsidP="00C45474">
      <w:pPr>
        <w:spacing w:after="0" w:line="240" w:lineRule="auto"/>
        <w:jc w:val="both"/>
        <w:rPr>
          <w:sz w:val="22"/>
          <w:szCs w:val="22"/>
        </w:rPr>
      </w:pPr>
      <w:r w:rsidRPr="00230CFA">
        <w:rPr>
          <w:sz w:val="22"/>
          <w:szCs w:val="22"/>
        </w:rPr>
        <w:t>17</w:t>
      </w:r>
      <w:r w:rsidR="00D32095" w:rsidRPr="00230CFA">
        <w:rPr>
          <w:sz w:val="22"/>
          <w:szCs w:val="22"/>
        </w:rPr>
        <w:t>.15.</w:t>
      </w:r>
      <w:r w:rsidR="00D32095" w:rsidRPr="00230CFA">
        <w:rPr>
          <w:b/>
          <w:bCs/>
          <w:sz w:val="22"/>
          <w:szCs w:val="22"/>
        </w:rPr>
        <w:t xml:space="preserve"> </w:t>
      </w:r>
      <w:r w:rsidR="00D32095" w:rsidRPr="00230CFA">
        <w:rPr>
          <w:sz w:val="22"/>
          <w:szCs w:val="22"/>
        </w:rPr>
        <w:t>Fica eleito o Foro de Tapera, RS, para dirimir quaisquer questões oriundas do procedimento licitatório previsto neste edital.</w:t>
      </w:r>
    </w:p>
    <w:p w:rsidR="00C11C08" w:rsidRPr="00230CFA" w:rsidRDefault="00D32095" w:rsidP="00C45474">
      <w:pPr>
        <w:spacing w:after="0" w:line="240" w:lineRule="auto"/>
        <w:jc w:val="right"/>
        <w:rPr>
          <w:iCs/>
          <w:sz w:val="22"/>
          <w:szCs w:val="22"/>
        </w:rPr>
      </w:pPr>
      <w:proofErr w:type="spellStart"/>
      <w:r w:rsidRPr="00230CFA">
        <w:rPr>
          <w:iCs/>
          <w:sz w:val="22"/>
          <w:szCs w:val="22"/>
        </w:rPr>
        <w:t>Selbach</w:t>
      </w:r>
      <w:proofErr w:type="spellEnd"/>
      <w:r w:rsidRPr="00230CFA">
        <w:rPr>
          <w:iCs/>
          <w:sz w:val="22"/>
          <w:szCs w:val="22"/>
        </w:rPr>
        <w:t xml:space="preserve">, RS, </w:t>
      </w:r>
      <w:r w:rsidR="00C35AC2">
        <w:rPr>
          <w:iCs/>
          <w:sz w:val="22"/>
          <w:szCs w:val="22"/>
        </w:rPr>
        <w:t>05</w:t>
      </w:r>
      <w:r w:rsidRPr="00230CFA">
        <w:rPr>
          <w:iCs/>
          <w:sz w:val="22"/>
          <w:szCs w:val="22"/>
        </w:rPr>
        <w:t xml:space="preserve"> de </w:t>
      </w:r>
      <w:r w:rsidR="00C35AC2">
        <w:rPr>
          <w:iCs/>
          <w:sz w:val="22"/>
          <w:szCs w:val="22"/>
        </w:rPr>
        <w:t>outubro</w:t>
      </w:r>
      <w:r w:rsidRPr="00230CFA">
        <w:rPr>
          <w:iCs/>
          <w:sz w:val="22"/>
          <w:szCs w:val="22"/>
        </w:rPr>
        <w:t xml:space="preserve"> de 2020.</w:t>
      </w:r>
    </w:p>
    <w:p w:rsidR="00C11C08" w:rsidRPr="00230CFA" w:rsidRDefault="00C11C08" w:rsidP="00C45474">
      <w:pPr>
        <w:spacing w:after="0" w:line="240" w:lineRule="auto"/>
        <w:jc w:val="both"/>
        <w:rPr>
          <w:i/>
          <w:iCs/>
          <w:sz w:val="22"/>
          <w:szCs w:val="22"/>
        </w:rPr>
      </w:pPr>
    </w:p>
    <w:p w:rsidR="00C45474" w:rsidRDefault="00C45474" w:rsidP="00C45474">
      <w:pPr>
        <w:spacing w:after="0" w:line="240" w:lineRule="auto"/>
        <w:jc w:val="right"/>
        <w:rPr>
          <w:b/>
          <w:iCs/>
          <w:sz w:val="22"/>
          <w:szCs w:val="22"/>
        </w:rPr>
      </w:pPr>
    </w:p>
    <w:p w:rsidR="00C11C08" w:rsidRPr="00230CFA" w:rsidRDefault="00D32095" w:rsidP="00C45474">
      <w:pPr>
        <w:spacing w:after="0" w:line="240" w:lineRule="auto"/>
        <w:jc w:val="right"/>
        <w:rPr>
          <w:b/>
          <w:iCs/>
          <w:sz w:val="22"/>
          <w:szCs w:val="22"/>
        </w:rPr>
      </w:pPr>
      <w:r w:rsidRPr="00230CFA">
        <w:rPr>
          <w:b/>
          <w:iCs/>
          <w:sz w:val="22"/>
          <w:szCs w:val="22"/>
        </w:rPr>
        <w:t>SERGIO ADEMIR KUHN</w:t>
      </w:r>
    </w:p>
    <w:p w:rsidR="00C11C08" w:rsidRPr="00230CFA" w:rsidRDefault="00D32095" w:rsidP="00C45474">
      <w:pPr>
        <w:spacing w:after="0" w:line="240" w:lineRule="auto"/>
        <w:jc w:val="right"/>
        <w:textAlignment w:val="baseline"/>
        <w:rPr>
          <w:sz w:val="22"/>
          <w:szCs w:val="22"/>
        </w:rPr>
      </w:pPr>
      <w:r w:rsidRPr="00230CFA">
        <w:rPr>
          <w:sz w:val="22"/>
          <w:szCs w:val="22"/>
        </w:rPr>
        <w:t>Prefeito Municipal</w:t>
      </w:r>
    </w:p>
    <w:p w:rsidR="00596B6A" w:rsidRPr="00230CFA" w:rsidRDefault="00596B6A" w:rsidP="00C45474">
      <w:pPr>
        <w:spacing w:after="0" w:line="240" w:lineRule="auto"/>
        <w:textAlignment w:val="baseline"/>
        <w:rPr>
          <w:b/>
          <w:sz w:val="22"/>
          <w:szCs w:val="22"/>
        </w:rPr>
      </w:pPr>
      <w:r w:rsidRPr="00230CFA">
        <w:rPr>
          <w:b/>
          <w:sz w:val="22"/>
          <w:szCs w:val="22"/>
        </w:rPr>
        <w:t>MARLI TERESINHA TONELLO REIS</w:t>
      </w:r>
    </w:p>
    <w:p w:rsidR="00596B6A" w:rsidRPr="00230CFA" w:rsidRDefault="00596B6A" w:rsidP="00C45474">
      <w:pPr>
        <w:spacing w:after="0" w:line="240" w:lineRule="auto"/>
        <w:textAlignment w:val="baseline"/>
        <w:rPr>
          <w:sz w:val="22"/>
          <w:szCs w:val="22"/>
        </w:rPr>
      </w:pPr>
      <w:r w:rsidRPr="00230CFA">
        <w:rPr>
          <w:sz w:val="22"/>
          <w:szCs w:val="22"/>
        </w:rPr>
        <w:t xml:space="preserve">Secretária de </w:t>
      </w:r>
      <w:proofErr w:type="spellStart"/>
      <w:r w:rsidRPr="00230CFA">
        <w:rPr>
          <w:sz w:val="22"/>
          <w:szCs w:val="22"/>
        </w:rPr>
        <w:t>Adminsitração</w:t>
      </w:r>
      <w:proofErr w:type="spellEnd"/>
      <w:r w:rsidRPr="00230CFA">
        <w:rPr>
          <w:sz w:val="22"/>
          <w:szCs w:val="22"/>
        </w:rPr>
        <w:t xml:space="preserve">, Fazenda e </w:t>
      </w:r>
      <w:proofErr w:type="gramStart"/>
      <w:r w:rsidRPr="00230CFA">
        <w:rPr>
          <w:sz w:val="22"/>
          <w:szCs w:val="22"/>
        </w:rPr>
        <w:t>Planejamento</w:t>
      </w:r>
      <w:proofErr w:type="gramEnd"/>
    </w:p>
    <w:p w:rsidR="00596B6A" w:rsidRPr="00230CFA" w:rsidRDefault="00596B6A" w:rsidP="00C45474">
      <w:pPr>
        <w:spacing w:after="0" w:line="240" w:lineRule="auto"/>
        <w:jc w:val="right"/>
        <w:textAlignment w:val="baseline"/>
        <w:rPr>
          <w:sz w:val="22"/>
          <w:szCs w:val="22"/>
        </w:rPr>
      </w:pPr>
    </w:p>
    <w:p w:rsidR="00C11C08" w:rsidRPr="00230CFA" w:rsidRDefault="00D32095" w:rsidP="00C45474">
      <w:pPr>
        <w:spacing w:after="0" w:line="240" w:lineRule="auto"/>
        <w:jc w:val="right"/>
        <w:textAlignment w:val="baseline"/>
        <w:rPr>
          <w:sz w:val="22"/>
          <w:szCs w:val="22"/>
        </w:rPr>
      </w:pPr>
      <w:r w:rsidRPr="00230CFA">
        <w:rPr>
          <w:sz w:val="22"/>
          <w:szCs w:val="22"/>
        </w:rPr>
        <w:t>Elaboração da Minuta e Visto:</w:t>
      </w:r>
    </w:p>
    <w:p w:rsidR="00596B6A" w:rsidRPr="00230CFA" w:rsidRDefault="00D32095" w:rsidP="00C45474">
      <w:pPr>
        <w:spacing w:after="0" w:line="240" w:lineRule="auto"/>
        <w:jc w:val="right"/>
        <w:textAlignment w:val="baseline"/>
        <w:rPr>
          <w:sz w:val="22"/>
          <w:szCs w:val="22"/>
        </w:rPr>
      </w:pPr>
      <w:r w:rsidRPr="00230CFA">
        <w:rPr>
          <w:b/>
          <w:sz w:val="22"/>
          <w:szCs w:val="22"/>
        </w:rPr>
        <w:t>VOLNEI SCHNEIDER</w:t>
      </w:r>
      <w:r w:rsidR="00596B6A" w:rsidRPr="00230CFA">
        <w:rPr>
          <w:b/>
          <w:sz w:val="22"/>
          <w:szCs w:val="22"/>
        </w:rPr>
        <w:t xml:space="preserve"> </w:t>
      </w:r>
      <w:r w:rsidRPr="00230CFA">
        <w:rPr>
          <w:sz w:val="22"/>
          <w:szCs w:val="22"/>
        </w:rPr>
        <w:t xml:space="preserve">Advogado </w:t>
      </w:r>
      <w:proofErr w:type="gramStart"/>
      <w:r w:rsidRPr="00230CFA">
        <w:rPr>
          <w:sz w:val="22"/>
          <w:szCs w:val="22"/>
        </w:rPr>
        <w:t>OAB.</w:t>
      </w:r>
      <w:proofErr w:type="gramEnd"/>
      <w:r w:rsidRPr="00230CFA">
        <w:rPr>
          <w:sz w:val="22"/>
          <w:szCs w:val="22"/>
        </w:rPr>
        <w:t>RS 34.861</w:t>
      </w:r>
      <w:r w:rsidR="00596B6A" w:rsidRPr="00230CFA">
        <w:rPr>
          <w:sz w:val="22"/>
          <w:szCs w:val="22"/>
        </w:rPr>
        <w:t xml:space="preserve"> </w:t>
      </w:r>
    </w:p>
    <w:p w:rsidR="00C11C08" w:rsidRPr="00230CFA" w:rsidRDefault="00D32095" w:rsidP="00C45474">
      <w:pPr>
        <w:spacing w:after="0" w:line="240" w:lineRule="auto"/>
        <w:jc w:val="right"/>
        <w:textAlignment w:val="baseline"/>
        <w:rPr>
          <w:sz w:val="22"/>
          <w:szCs w:val="22"/>
        </w:rPr>
      </w:pPr>
      <w:r w:rsidRPr="00230CFA">
        <w:rPr>
          <w:sz w:val="22"/>
          <w:szCs w:val="22"/>
        </w:rPr>
        <w:t xml:space="preserve">Volnei Schneider Sociedade de Advocacia </w:t>
      </w:r>
      <w:proofErr w:type="gramStart"/>
      <w:r w:rsidRPr="00230CFA">
        <w:rPr>
          <w:sz w:val="22"/>
          <w:szCs w:val="22"/>
        </w:rPr>
        <w:t>OAB.</w:t>
      </w:r>
      <w:proofErr w:type="gramEnd"/>
      <w:r w:rsidRPr="00230CFA">
        <w:rPr>
          <w:sz w:val="22"/>
          <w:szCs w:val="22"/>
        </w:rPr>
        <w:t>RS 5.996</w:t>
      </w:r>
    </w:p>
    <w:p w:rsidR="00C11C08" w:rsidRPr="00230CFA" w:rsidRDefault="00D32095" w:rsidP="00C45474">
      <w:pPr>
        <w:spacing w:after="0" w:line="240" w:lineRule="auto"/>
        <w:jc w:val="center"/>
        <w:textAlignment w:val="baseline"/>
        <w:rPr>
          <w:b/>
          <w:bCs/>
          <w:sz w:val="22"/>
          <w:szCs w:val="22"/>
          <w:u w:val="single"/>
        </w:rPr>
      </w:pPr>
      <w:r w:rsidRPr="00230CFA">
        <w:rPr>
          <w:b/>
          <w:bCs/>
          <w:sz w:val="22"/>
          <w:szCs w:val="22"/>
          <w:u w:val="single"/>
        </w:rPr>
        <w:lastRenderedPageBreak/>
        <w:t>ANEXO I</w:t>
      </w:r>
    </w:p>
    <w:p w:rsidR="00C11C08" w:rsidRPr="00230CFA" w:rsidRDefault="00C11C08" w:rsidP="00C45474">
      <w:pPr>
        <w:spacing w:after="0" w:line="240" w:lineRule="auto"/>
        <w:jc w:val="center"/>
        <w:textAlignment w:val="baseline"/>
        <w:rPr>
          <w:b/>
          <w:bCs/>
          <w:sz w:val="22"/>
          <w:szCs w:val="22"/>
          <w:u w:val="single"/>
        </w:rPr>
      </w:pPr>
    </w:p>
    <w:p w:rsidR="00C11C08" w:rsidRPr="00230CFA" w:rsidRDefault="00596B6A" w:rsidP="00C45474">
      <w:pPr>
        <w:spacing w:after="0" w:line="240" w:lineRule="auto"/>
        <w:jc w:val="center"/>
        <w:textAlignment w:val="baseline"/>
        <w:rPr>
          <w:b/>
          <w:sz w:val="22"/>
          <w:szCs w:val="22"/>
        </w:rPr>
      </w:pPr>
      <w:r w:rsidRPr="00230CFA">
        <w:rPr>
          <w:b/>
          <w:sz w:val="22"/>
          <w:szCs w:val="22"/>
        </w:rPr>
        <w:t>TERMO DE REFERÊNCIA</w:t>
      </w:r>
    </w:p>
    <w:p w:rsidR="00C11C08" w:rsidRPr="00230CFA" w:rsidRDefault="00C11C08" w:rsidP="00C45474">
      <w:pPr>
        <w:spacing w:after="0" w:line="240" w:lineRule="auto"/>
        <w:jc w:val="center"/>
        <w:textAlignment w:val="baseline"/>
        <w:rPr>
          <w:b/>
          <w:bCs/>
          <w:sz w:val="22"/>
          <w:szCs w:val="22"/>
          <w:u w:val="single"/>
        </w:rPr>
      </w:pPr>
    </w:p>
    <w:p w:rsidR="00C11C08" w:rsidRPr="00230CFA" w:rsidRDefault="00D32095" w:rsidP="00C45474">
      <w:pPr>
        <w:spacing w:after="0" w:line="240" w:lineRule="auto"/>
        <w:jc w:val="both"/>
        <w:textAlignment w:val="baseline"/>
        <w:rPr>
          <w:b/>
          <w:bCs/>
          <w:sz w:val="22"/>
          <w:szCs w:val="22"/>
        </w:rPr>
      </w:pPr>
      <w:r w:rsidRPr="00230CFA">
        <w:rPr>
          <w:b/>
          <w:bCs/>
          <w:sz w:val="22"/>
          <w:szCs w:val="22"/>
        </w:rPr>
        <w:t xml:space="preserve">TOMADA DE PREÇOS N.º </w:t>
      </w:r>
      <w:r w:rsidR="006C4B22">
        <w:rPr>
          <w:b/>
          <w:bCs/>
          <w:sz w:val="22"/>
          <w:szCs w:val="22"/>
        </w:rPr>
        <w:t>12/</w:t>
      </w:r>
      <w:r w:rsidRPr="00230CFA">
        <w:rPr>
          <w:b/>
          <w:bCs/>
          <w:sz w:val="22"/>
          <w:szCs w:val="22"/>
        </w:rPr>
        <w:t>2020</w:t>
      </w:r>
    </w:p>
    <w:p w:rsidR="00C11C08" w:rsidRPr="00230CFA" w:rsidRDefault="00D32095" w:rsidP="00C45474">
      <w:pPr>
        <w:spacing w:after="0" w:line="240" w:lineRule="auto"/>
        <w:textAlignment w:val="baseline"/>
        <w:rPr>
          <w:b/>
          <w:bCs/>
          <w:sz w:val="22"/>
          <w:szCs w:val="22"/>
        </w:rPr>
      </w:pPr>
      <w:r w:rsidRPr="00230CFA">
        <w:rPr>
          <w:b/>
          <w:bCs/>
          <w:sz w:val="22"/>
          <w:szCs w:val="22"/>
        </w:rPr>
        <w:t xml:space="preserve">TIPO DE JULGAMENTO: </w:t>
      </w:r>
      <w:r w:rsidR="00596B6A" w:rsidRPr="00230CFA">
        <w:rPr>
          <w:b/>
          <w:bCs/>
          <w:sz w:val="22"/>
          <w:szCs w:val="22"/>
        </w:rPr>
        <w:t>MENOR PREÇO POR TAXA DE ADMINISTRAÇÃO</w:t>
      </w:r>
    </w:p>
    <w:p w:rsidR="00596B6A" w:rsidRPr="00230CFA" w:rsidRDefault="00596B6A" w:rsidP="00C45474">
      <w:pPr>
        <w:spacing w:after="0" w:line="240" w:lineRule="auto"/>
        <w:textAlignment w:val="baseline"/>
        <w:rPr>
          <w:b/>
          <w:bCs/>
          <w:sz w:val="22"/>
          <w:szCs w:val="22"/>
        </w:rPr>
      </w:pPr>
    </w:p>
    <w:p w:rsidR="00596B6A" w:rsidRPr="00230CFA" w:rsidRDefault="00596B6A" w:rsidP="00C45474">
      <w:pPr>
        <w:autoSpaceDE w:val="0"/>
        <w:autoSpaceDN w:val="0"/>
        <w:adjustRightInd w:val="0"/>
        <w:spacing w:after="0" w:line="240" w:lineRule="auto"/>
        <w:jc w:val="both"/>
        <w:rPr>
          <w:b/>
          <w:bCs/>
          <w:sz w:val="22"/>
          <w:szCs w:val="22"/>
        </w:rPr>
      </w:pPr>
      <w:r w:rsidRPr="00230CFA">
        <w:rPr>
          <w:b/>
          <w:bCs/>
          <w:sz w:val="22"/>
          <w:szCs w:val="22"/>
        </w:rPr>
        <w:t>1 – OBJETO</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1.1. Tem como objeto deste edital</w:t>
      </w:r>
      <w:r w:rsidRPr="00230CFA">
        <w:rPr>
          <w:bCs/>
          <w:sz w:val="22"/>
          <w:szCs w:val="22"/>
        </w:rPr>
        <w:t xml:space="preserve"> </w:t>
      </w:r>
      <w:r w:rsidRPr="00230CFA">
        <w:rPr>
          <w:sz w:val="22"/>
          <w:szCs w:val="22"/>
        </w:rPr>
        <w:t>visa à seleção e contratação de empresa especializada no gerenciamento, administração, operação e fornecimento de vales-alimentação por meio de cartões magnéticos com uso de senha alfa numérica ou numérica, para</w:t>
      </w:r>
      <w:r w:rsidR="00C35AC2">
        <w:rPr>
          <w:sz w:val="22"/>
          <w:szCs w:val="22"/>
        </w:rPr>
        <w:t xml:space="preserve"> os servidores públicos ativos </w:t>
      </w:r>
      <w:r w:rsidRPr="00230CFA">
        <w:rPr>
          <w:sz w:val="22"/>
          <w:szCs w:val="22"/>
        </w:rPr>
        <w:t xml:space="preserve">do Poder Executivo Municipal de </w:t>
      </w:r>
      <w:proofErr w:type="spellStart"/>
      <w:r w:rsidRPr="00230CFA">
        <w:rPr>
          <w:sz w:val="22"/>
          <w:szCs w:val="22"/>
        </w:rPr>
        <w:t>Selbach</w:t>
      </w:r>
      <w:proofErr w:type="spellEnd"/>
      <w:r w:rsidRPr="00230CFA">
        <w:rPr>
          <w:sz w:val="22"/>
          <w:szCs w:val="22"/>
        </w:rPr>
        <w:t xml:space="preserve">, RS, </w:t>
      </w:r>
      <w:r w:rsidRPr="00230CFA">
        <w:rPr>
          <w:bCs/>
          <w:sz w:val="22"/>
          <w:szCs w:val="22"/>
        </w:rPr>
        <w:t>que passa a identificar,</w:t>
      </w:r>
      <w:r w:rsidRPr="00230CFA">
        <w:rPr>
          <w:sz w:val="22"/>
          <w:szCs w:val="22"/>
        </w:rPr>
        <w:t xml:space="preserve"> conforme especificações e condições estabelecidas neste Edital e nos seus Anexos.</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1.2. A empresa licitante deverá comprovar possuir estabelecimentos conveniados no mínimo nos Municípios abaixo listados e nos quantitativos mínimos exigidos: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5670"/>
      </w:tblGrid>
      <w:tr w:rsidR="00596B6A" w:rsidRPr="00C35AC2" w:rsidTr="00C35AC2">
        <w:trPr>
          <w:jc w:val="center"/>
        </w:trPr>
        <w:tc>
          <w:tcPr>
            <w:tcW w:w="1914" w:type="dxa"/>
            <w:shd w:val="clear" w:color="auto" w:fill="auto"/>
            <w:vAlign w:val="center"/>
          </w:tcPr>
          <w:p w:rsidR="00596B6A" w:rsidRPr="00C35AC2" w:rsidRDefault="00C35AC2" w:rsidP="00C45474">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Município</w:t>
            </w:r>
          </w:p>
        </w:tc>
        <w:tc>
          <w:tcPr>
            <w:tcW w:w="5670" w:type="dxa"/>
            <w:shd w:val="clear" w:color="auto" w:fill="auto"/>
            <w:vAlign w:val="center"/>
          </w:tcPr>
          <w:p w:rsidR="00596B6A" w:rsidRPr="00C35AC2" w:rsidRDefault="00596B6A" w:rsidP="00802060">
            <w:pPr>
              <w:pStyle w:val="Default"/>
              <w:jc w:val="center"/>
              <w:rPr>
                <w:rFonts w:ascii="Times New Roman" w:hAnsi="Times New Roman" w:cs="Times New Roman"/>
                <w:color w:val="auto"/>
                <w:sz w:val="22"/>
                <w:szCs w:val="22"/>
              </w:rPr>
            </w:pPr>
            <w:r w:rsidRPr="00C35AC2">
              <w:rPr>
                <w:rFonts w:ascii="Times New Roman" w:hAnsi="Times New Roman" w:cs="Times New Roman"/>
                <w:b/>
                <w:bCs/>
                <w:color w:val="auto"/>
                <w:sz w:val="22"/>
                <w:szCs w:val="22"/>
              </w:rPr>
              <w:t xml:space="preserve">Quantidade Mínima </w:t>
            </w:r>
            <w:r w:rsidR="00802060">
              <w:rPr>
                <w:rFonts w:ascii="Times New Roman" w:hAnsi="Times New Roman" w:cs="Times New Roman"/>
                <w:b/>
                <w:bCs/>
                <w:color w:val="auto"/>
                <w:sz w:val="22"/>
                <w:szCs w:val="22"/>
              </w:rPr>
              <w:t>estabelecimentos</w:t>
            </w:r>
            <w:r w:rsidR="00C35AC2" w:rsidRPr="00C35AC2">
              <w:rPr>
                <w:rFonts w:ascii="Times New Roman" w:hAnsi="Times New Roman" w:cs="Times New Roman"/>
                <w:b/>
                <w:bCs/>
                <w:color w:val="auto"/>
                <w:sz w:val="22"/>
                <w:szCs w:val="22"/>
              </w:rPr>
              <w:t xml:space="preserve"> Autorizados/conveniados</w:t>
            </w:r>
          </w:p>
        </w:tc>
      </w:tr>
      <w:tr w:rsidR="00596B6A" w:rsidRPr="00C35AC2" w:rsidTr="00C35AC2">
        <w:trPr>
          <w:jc w:val="center"/>
        </w:trPr>
        <w:tc>
          <w:tcPr>
            <w:tcW w:w="1914" w:type="dxa"/>
            <w:shd w:val="clear" w:color="auto" w:fill="auto"/>
            <w:vAlign w:val="center"/>
          </w:tcPr>
          <w:p w:rsidR="00596B6A" w:rsidRPr="00C35AC2" w:rsidRDefault="00596B6A" w:rsidP="00C45474">
            <w:pPr>
              <w:pStyle w:val="Default"/>
              <w:jc w:val="center"/>
              <w:rPr>
                <w:rFonts w:ascii="Times New Roman" w:hAnsi="Times New Roman" w:cs="Times New Roman"/>
                <w:bCs/>
                <w:color w:val="auto"/>
                <w:sz w:val="22"/>
                <w:szCs w:val="22"/>
              </w:rPr>
            </w:pPr>
            <w:proofErr w:type="spellStart"/>
            <w:r w:rsidRPr="00C35AC2">
              <w:rPr>
                <w:rFonts w:ascii="Times New Roman" w:hAnsi="Times New Roman" w:cs="Times New Roman"/>
                <w:bCs/>
                <w:color w:val="auto"/>
                <w:sz w:val="22"/>
                <w:szCs w:val="22"/>
              </w:rPr>
              <w:t>Selbach</w:t>
            </w:r>
            <w:proofErr w:type="spellEnd"/>
            <w:r w:rsidRPr="00C35AC2">
              <w:rPr>
                <w:rFonts w:ascii="Times New Roman" w:hAnsi="Times New Roman" w:cs="Times New Roman"/>
                <w:bCs/>
                <w:color w:val="auto"/>
                <w:sz w:val="22"/>
                <w:szCs w:val="22"/>
              </w:rPr>
              <w:t>, RS</w:t>
            </w:r>
          </w:p>
        </w:tc>
        <w:tc>
          <w:tcPr>
            <w:tcW w:w="5670" w:type="dxa"/>
            <w:shd w:val="clear" w:color="auto" w:fill="auto"/>
            <w:vAlign w:val="center"/>
          </w:tcPr>
          <w:p w:rsidR="00596B6A" w:rsidRPr="00C35AC2" w:rsidRDefault="00802060" w:rsidP="00C45474">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05</w:t>
            </w:r>
          </w:p>
        </w:tc>
      </w:tr>
      <w:tr w:rsidR="00596B6A" w:rsidRPr="00C35AC2" w:rsidTr="00C35AC2">
        <w:trPr>
          <w:jc w:val="center"/>
        </w:trPr>
        <w:tc>
          <w:tcPr>
            <w:tcW w:w="1914" w:type="dxa"/>
            <w:shd w:val="clear" w:color="auto" w:fill="auto"/>
            <w:vAlign w:val="center"/>
          </w:tcPr>
          <w:p w:rsidR="00596B6A" w:rsidRPr="00C35AC2" w:rsidRDefault="00596B6A" w:rsidP="00C45474">
            <w:pPr>
              <w:pStyle w:val="Default"/>
              <w:jc w:val="center"/>
              <w:rPr>
                <w:rFonts w:ascii="Times New Roman" w:hAnsi="Times New Roman" w:cs="Times New Roman"/>
                <w:bCs/>
                <w:color w:val="auto"/>
                <w:sz w:val="22"/>
                <w:szCs w:val="22"/>
              </w:rPr>
            </w:pPr>
            <w:r w:rsidRPr="00C35AC2">
              <w:rPr>
                <w:rFonts w:ascii="Times New Roman" w:hAnsi="Times New Roman" w:cs="Times New Roman"/>
                <w:bCs/>
                <w:color w:val="auto"/>
                <w:sz w:val="22"/>
                <w:szCs w:val="22"/>
              </w:rPr>
              <w:t>Tapera, RS</w:t>
            </w:r>
          </w:p>
        </w:tc>
        <w:tc>
          <w:tcPr>
            <w:tcW w:w="5670" w:type="dxa"/>
            <w:shd w:val="clear" w:color="auto" w:fill="auto"/>
            <w:vAlign w:val="center"/>
          </w:tcPr>
          <w:p w:rsidR="00596B6A" w:rsidRPr="00C35AC2" w:rsidRDefault="00802060" w:rsidP="00C45474">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03</w:t>
            </w:r>
          </w:p>
        </w:tc>
      </w:tr>
      <w:tr w:rsidR="00596B6A" w:rsidRPr="00C35AC2" w:rsidTr="00C35AC2">
        <w:trPr>
          <w:jc w:val="center"/>
        </w:trPr>
        <w:tc>
          <w:tcPr>
            <w:tcW w:w="1914" w:type="dxa"/>
            <w:shd w:val="clear" w:color="auto" w:fill="auto"/>
            <w:vAlign w:val="center"/>
          </w:tcPr>
          <w:p w:rsidR="00596B6A" w:rsidRPr="00C35AC2" w:rsidRDefault="00596B6A" w:rsidP="00C45474">
            <w:pPr>
              <w:pStyle w:val="Default"/>
              <w:jc w:val="center"/>
              <w:rPr>
                <w:rFonts w:ascii="Times New Roman" w:hAnsi="Times New Roman" w:cs="Times New Roman"/>
                <w:bCs/>
                <w:color w:val="auto"/>
                <w:sz w:val="22"/>
                <w:szCs w:val="22"/>
              </w:rPr>
            </w:pPr>
            <w:r w:rsidRPr="00C35AC2">
              <w:rPr>
                <w:rFonts w:ascii="Times New Roman" w:hAnsi="Times New Roman" w:cs="Times New Roman"/>
                <w:bCs/>
                <w:color w:val="auto"/>
                <w:sz w:val="22"/>
                <w:szCs w:val="22"/>
              </w:rPr>
              <w:t>Ibirubá, RS</w:t>
            </w:r>
          </w:p>
        </w:tc>
        <w:tc>
          <w:tcPr>
            <w:tcW w:w="5670" w:type="dxa"/>
            <w:shd w:val="clear" w:color="auto" w:fill="auto"/>
            <w:vAlign w:val="center"/>
          </w:tcPr>
          <w:p w:rsidR="00596B6A" w:rsidRPr="00C35AC2" w:rsidRDefault="00802060" w:rsidP="00C45474">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03</w:t>
            </w:r>
          </w:p>
        </w:tc>
      </w:tr>
      <w:tr w:rsidR="00596B6A" w:rsidRPr="00230CFA" w:rsidTr="00C35AC2">
        <w:trPr>
          <w:jc w:val="center"/>
        </w:trPr>
        <w:tc>
          <w:tcPr>
            <w:tcW w:w="1914" w:type="dxa"/>
            <w:shd w:val="clear" w:color="auto" w:fill="auto"/>
            <w:vAlign w:val="center"/>
          </w:tcPr>
          <w:p w:rsidR="00596B6A" w:rsidRPr="00C35AC2" w:rsidRDefault="00596B6A" w:rsidP="00C45474">
            <w:pPr>
              <w:pStyle w:val="Default"/>
              <w:jc w:val="center"/>
              <w:rPr>
                <w:rFonts w:ascii="Times New Roman" w:hAnsi="Times New Roman" w:cs="Times New Roman"/>
                <w:bCs/>
                <w:color w:val="auto"/>
                <w:sz w:val="22"/>
                <w:szCs w:val="22"/>
              </w:rPr>
            </w:pPr>
            <w:r w:rsidRPr="00C35AC2">
              <w:rPr>
                <w:rFonts w:ascii="Times New Roman" w:hAnsi="Times New Roman" w:cs="Times New Roman"/>
                <w:bCs/>
                <w:color w:val="auto"/>
                <w:sz w:val="22"/>
                <w:szCs w:val="22"/>
              </w:rPr>
              <w:t>Espumoso, RS</w:t>
            </w:r>
          </w:p>
        </w:tc>
        <w:tc>
          <w:tcPr>
            <w:tcW w:w="5670" w:type="dxa"/>
            <w:shd w:val="clear" w:color="auto" w:fill="auto"/>
            <w:vAlign w:val="center"/>
          </w:tcPr>
          <w:p w:rsidR="00596B6A" w:rsidRPr="00230CFA" w:rsidRDefault="00802060" w:rsidP="00C45474">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03</w:t>
            </w:r>
          </w:p>
        </w:tc>
      </w:tr>
    </w:tbl>
    <w:p w:rsidR="00596B6A" w:rsidRPr="00C35AC2" w:rsidRDefault="00596B6A" w:rsidP="00C45474">
      <w:pPr>
        <w:spacing w:after="0" w:line="240" w:lineRule="auto"/>
        <w:jc w:val="both"/>
        <w:rPr>
          <w:bCs/>
          <w:sz w:val="22"/>
          <w:szCs w:val="22"/>
          <w:u w:val="single"/>
        </w:rPr>
      </w:pPr>
      <w:r w:rsidRPr="00C35AC2">
        <w:rPr>
          <w:bCs/>
          <w:sz w:val="22"/>
          <w:szCs w:val="22"/>
          <w:u w:val="single"/>
        </w:rPr>
        <w:t>1.3. Providências prévias à celebração do contrato</w:t>
      </w:r>
    </w:p>
    <w:p w:rsidR="00596B6A" w:rsidRPr="00C35AC2" w:rsidRDefault="00596B6A" w:rsidP="00C45474">
      <w:pPr>
        <w:autoSpaceDE w:val="0"/>
        <w:autoSpaceDN w:val="0"/>
        <w:adjustRightInd w:val="0"/>
        <w:spacing w:after="0" w:line="240" w:lineRule="auto"/>
        <w:ind w:firstLine="1134"/>
        <w:jc w:val="both"/>
        <w:rPr>
          <w:b/>
          <w:sz w:val="22"/>
          <w:szCs w:val="22"/>
        </w:rPr>
      </w:pPr>
      <w:r w:rsidRPr="00C35AC2">
        <w:rPr>
          <w:b/>
          <w:sz w:val="22"/>
          <w:szCs w:val="22"/>
        </w:rPr>
        <w:t xml:space="preserve">DE FORMA PRÉVIA À CELEBRAÇÃO DO CONTRATO A CONTRATADA DEVERÁ CUMPRIR O ITEM </w:t>
      </w:r>
      <w:r w:rsidR="00290497" w:rsidRPr="00C35AC2">
        <w:rPr>
          <w:b/>
          <w:sz w:val="22"/>
          <w:szCs w:val="22"/>
          <w:u w:val="single"/>
        </w:rPr>
        <w:t>12</w:t>
      </w:r>
      <w:r w:rsidRPr="00C35AC2">
        <w:rPr>
          <w:b/>
          <w:sz w:val="22"/>
          <w:szCs w:val="22"/>
          <w:u w:val="single"/>
        </w:rPr>
        <w:t>.2</w:t>
      </w:r>
      <w:r w:rsidRPr="00C35AC2">
        <w:rPr>
          <w:b/>
          <w:sz w:val="22"/>
          <w:szCs w:val="22"/>
        </w:rPr>
        <w:t xml:space="preserve"> em combinação com o item </w:t>
      </w:r>
      <w:proofErr w:type="gramStart"/>
      <w:r w:rsidR="00290497" w:rsidRPr="00C35AC2">
        <w:rPr>
          <w:b/>
          <w:sz w:val="22"/>
          <w:szCs w:val="22"/>
          <w:u w:val="single"/>
        </w:rPr>
        <w:t>3.1.</w:t>
      </w:r>
      <w:proofErr w:type="gramEnd"/>
      <w:r w:rsidR="00290497" w:rsidRPr="00C35AC2">
        <w:rPr>
          <w:b/>
          <w:sz w:val="22"/>
          <w:szCs w:val="22"/>
          <w:u w:val="single"/>
        </w:rPr>
        <w:t>XII</w:t>
      </w:r>
      <w:r w:rsidRPr="00C35AC2">
        <w:rPr>
          <w:b/>
          <w:sz w:val="22"/>
          <w:szCs w:val="22"/>
        </w:rPr>
        <w:t xml:space="preserve"> DO EDITAL, vejamos a transcrição integral:</w:t>
      </w:r>
    </w:p>
    <w:p w:rsidR="00596B6A" w:rsidRPr="00C35AC2" w:rsidRDefault="00596B6A" w:rsidP="00C45474">
      <w:pPr>
        <w:autoSpaceDE w:val="0"/>
        <w:autoSpaceDN w:val="0"/>
        <w:adjustRightInd w:val="0"/>
        <w:spacing w:after="0" w:line="240" w:lineRule="auto"/>
        <w:ind w:left="900" w:firstLine="540"/>
        <w:jc w:val="both"/>
        <w:rPr>
          <w:i/>
          <w:sz w:val="22"/>
          <w:szCs w:val="22"/>
        </w:rPr>
      </w:pPr>
      <w:r w:rsidRPr="00C35AC2">
        <w:rPr>
          <w:b/>
          <w:bCs/>
          <w:i/>
          <w:sz w:val="22"/>
          <w:szCs w:val="22"/>
        </w:rPr>
        <w:t xml:space="preserve">a) </w:t>
      </w:r>
      <w:r w:rsidRPr="00C35AC2">
        <w:rPr>
          <w:i/>
          <w:sz w:val="22"/>
          <w:szCs w:val="22"/>
        </w:rPr>
        <w:t xml:space="preserve">De forma prévia a celebração da contratação referente aos serviços objeto do edital, o adjudicado deverá providenciar a </w:t>
      </w:r>
      <w:r w:rsidRPr="00C35AC2">
        <w:rPr>
          <w:b/>
          <w:i/>
          <w:sz w:val="22"/>
          <w:szCs w:val="22"/>
          <w:u w:val="single"/>
        </w:rPr>
        <w:t>relação dos estabelecimentos conveniados</w:t>
      </w:r>
      <w:r w:rsidRPr="00C35AC2">
        <w:rPr>
          <w:i/>
          <w:sz w:val="22"/>
          <w:szCs w:val="22"/>
        </w:rPr>
        <w:t xml:space="preserve">, </w:t>
      </w:r>
      <w:r w:rsidRPr="00C35AC2">
        <w:rPr>
          <w:i/>
          <w:sz w:val="22"/>
          <w:szCs w:val="22"/>
          <w:u w:val="single"/>
        </w:rPr>
        <w:t>(em meio impresso ou eletrônico)</w:t>
      </w:r>
      <w:r w:rsidRPr="00C35AC2">
        <w:rPr>
          <w:i/>
          <w:sz w:val="22"/>
          <w:szCs w:val="22"/>
        </w:rPr>
        <w:t xml:space="preserve"> nos termos previsto no Termo de Referência </w:t>
      </w:r>
      <w:r w:rsidR="00290497" w:rsidRPr="00C35AC2">
        <w:rPr>
          <w:b/>
          <w:i/>
          <w:sz w:val="22"/>
          <w:szCs w:val="22"/>
          <w:u w:val="single"/>
        </w:rPr>
        <w:t xml:space="preserve">Anexo </w:t>
      </w:r>
      <w:r w:rsidRPr="00C35AC2">
        <w:rPr>
          <w:b/>
          <w:i/>
          <w:sz w:val="22"/>
          <w:szCs w:val="22"/>
          <w:u w:val="single"/>
        </w:rPr>
        <w:t>I deste Edital</w:t>
      </w:r>
      <w:r w:rsidRPr="00C35AC2">
        <w:rPr>
          <w:i/>
          <w:sz w:val="22"/>
          <w:szCs w:val="22"/>
        </w:rPr>
        <w:t>;</w:t>
      </w:r>
    </w:p>
    <w:p w:rsidR="00596B6A" w:rsidRPr="00C35AC2" w:rsidRDefault="00596B6A" w:rsidP="00C45474">
      <w:pPr>
        <w:autoSpaceDE w:val="0"/>
        <w:autoSpaceDN w:val="0"/>
        <w:adjustRightInd w:val="0"/>
        <w:spacing w:after="0" w:line="240" w:lineRule="auto"/>
        <w:ind w:left="900" w:firstLine="540"/>
        <w:jc w:val="both"/>
        <w:rPr>
          <w:i/>
          <w:sz w:val="22"/>
          <w:szCs w:val="22"/>
        </w:rPr>
      </w:pPr>
      <w:r w:rsidRPr="00C35AC2">
        <w:rPr>
          <w:b/>
          <w:bCs/>
          <w:i/>
          <w:sz w:val="22"/>
          <w:szCs w:val="22"/>
        </w:rPr>
        <w:t xml:space="preserve">b) </w:t>
      </w:r>
      <w:r w:rsidRPr="00C35AC2">
        <w:rPr>
          <w:bCs/>
          <w:i/>
          <w:sz w:val="22"/>
          <w:szCs w:val="22"/>
        </w:rPr>
        <w:t>O adjudicado deverá manter</w:t>
      </w:r>
      <w:r w:rsidRPr="00C35AC2">
        <w:rPr>
          <w:b/>
          <w:bCs/>
          <w:i/>
          <w:sz w:val="22"/>
          <w:szCs w:val="22"/>
        </w:rPr>
        <w:t xml:space="preserve"> </w:t>
      </w:r>
      <w:r w:rsidRPr="00C35AC2">
        <w:rPr>
          <w:i/>
          <w:sz w:val="22"/>
          <w:szCs w:val="22"/>
        </w:rPr>
        <w:t>a rede mínima de estabelecimentos</w:t>
      </w:r>
      <w:r w:rsidR="00290497" w:rsidRPr="00C35AC2">
        <w:rPr>
          <w:i/>
          <w:sz w:val="22"/>
          <w:szCs w:val="22"/>
        </w:rPr>
        <w:t xml:space="preserve"> conveniados exigida no Anexo </w:t>
      </w:r>
      <w:r w:rsidRPr="00C35AC2">
        <w:rPr>
          <w:i/>
          <w:sz w:val="22"/>
          <w:szCs w:val="22"/>
        </w:rPr>
        <w:t xml:space="preserve">I, durante todo o período em que o contrato de prestação de serviços estiver vigente. </w:t>
      </w:r>
    </w:p>
    <w:p w:rsidR="00596B6A" w:rsidRPr="00230CFA" w:rsidRDefault="00596B6A" w:rsidP="00C45474">
      <w:pPr>
        <w:autoSpaceDE w:val="0"/>
        <w:autoSpaceDN w:val="0"/>
        <w:adjustRightInd w:val="0"/>
        <w:spacing w:after="0" w:line="240" w:lineRule="auto"/>
        <w:jc w:val="both"/>
        <w:rPr>
          <w:b/>
          <w:sz w:val="22"/>
          <w:szCs w:val="22"/>
        </w:rPr>
      </w:pPr>
      <w:r w:rsidRPr="00230CFA">
        <w:rPr>
          <w:b/>
          <w:sz w:val="22"/>
          <w:szCs w:val="22"/>
        </w:rPr>
        <w:t>2 - DOS CARTÕES</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2.1 – A quantidade estimada de servidores e </w:t>
      </w:r>
      <w:r w:rsidR="00C35AC2" w:rsidRPr="00230CFA">
        <w:rPr>
          <w:sz w:val="22"/>
          <w:szCs w:val="22"/>
        </w:rPr>
        <w:t>consequentemente</w:t>
      </w:r>
      <w:r w:rsidRPr="00230CFA">
        <w:rPr>
          <w:sz w:val="22"/>
          <w:szCs w:val="22"/>
        </w:rPr>
        <w:t xml:space="preserve"> de cartões vales alimentação é </w:t>
      </w:r>
      <w:r w:rsidRPr="00C35AC2">
        <w:rPr>
          <w:sz w:val="22"/>
          <w:szCs w:val="22"/>
        </w:rPr>
        <w:t xml:space="preserve">de </w:t>
      </w:r>
      <w:r w:rsidRPr="00C35AC2">
        <w:rPr>
          <w:b/>
          <w:sz w:val="22"/>
          <w:szCs w:val="22"/>
        </w:rPr>
        <w:t>215 (duzentos e quinze).</w:t>
      </w:r>
    </w:p>
    <w:p w:rsidR="00596B6A" w:rsidRPr="00230CFA" w:rsidRDefault="00596B6A" w:rsidP="00C45474">
      <w:pPr>
        <w:autoSpaceDE w:val="0"/>
        <w:autoSpaceDN w:val="0"/>
        <w:adjustRightInd w:val="0"/>
        <w:spacing w:after="0" w:line="240" w:lineRule="auto"/>
        <w:ind w:left="708" w:firstLine="708"/>
        <w:jc w:val="both"/>
        <w:rPr>
          <w:i/>
          <w:sz w:val="22"/>
          <w:szCs w:val="22"/>
        </w:rPr>
      </w:pPr>
      <w:r w:rsidRPr="00230CFA">
        <w:rPr>
          <w:i/>
          <w:sz w:val="22"/>
          <w:szCs w:val="22"/>
        </w:rPr>
        <w:t xml:space="preserve">2.1.1. A quantidade de cartões magnéticos </w:t>
      </w:r>
      <w:proofErr w:type="gramStart"/>
      <w:r w:rsidRPr="00230CFA">
        <w:rPr>
          <w:i/>
          <w:sz w:val="22"/>
          <w:szCs w:val="22"/>
        </w:rPr>
        <w:t>supra citados</w:t>
      </w:r>
      <w:proofErr w:type="gramEnd"/>
      <w:r w:rsidRPr="00230CFA">
        <w:rPr>
          <w:i/>
          <w:sz w:val="22"/>
          <w:szCs w:val="22"/>
        </w:rPr>
        <w:t xml:space="preserve"> é meramente estimativa, não havendo vinculação com as quantidades de vales a serem efetivamente solicitados e fornecidos.</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2.2 – Cada servidor deverá receber da empresa, no mínimo, 01 (um) cartão magnético para vale alimentação, sem ônus para o Município, sendo que os valores mensais creditados, </w:t>
      </w:r>
      <w:proofErr w:type="gramStart"/>
      <w:r w:rsidRPr="00230CFA">
        <w:rPr>
          <w:sz w:val="22"/>
          <w:szCs w:val="22"/>
        </w:rPr>
        <w:t>poderão ser acumulados</w:t>
      </w:r>
      <w:proofErr w:type="gramEnd"/>
      <w:r w:rsidRPr="00230CFA">
        <w:rPr>
          <w:sz w:val="22"/>
          <w:szCs w:val="22"/>
        </w:rPr>
        <w:t>, sem prazo de validade para retirada.</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2.3 – A entrega dos primeiros cartões magnéticos deverá ser de no máximo 15 (quinze) dias úteis após a assinatura do contrato, para todos os servidores relacionados em documento fornecido pelo Poder Executivo Municipal a ser enviado à contratada. O prazo estipulado poderá ser prorrogado desde que devidamente justificado e aceito pela Administração. Em caso de</w:t>
      </w:r>
    </w:p>
    <w:p w:rsidR="00596B6A" w:rsidRPr="00230CFA" w:rsidRDefault="00596B6A" w:rsidP="00C45474">
      <w:pPr>
        <w:autoSpaceDE w:val="0"/>
        <w:autoSpaceDN w:val="0"/>
        <w:adjustRightInd w:val="0"/>
        <w:spacing w:after="0" w:line="240" w:lineRule="auto"/>
        <w:jc w:val="both"/>
        <w:rPr>
          <w:sz w:val="22"/>
          <w:szCs w:val="22"/>
        </w:rPr>
      </w:pPr>
      <w:proofErr w:type="gramStart"/>
      <w:r w:rsidRPr="00230CFA">
        <w:rPr>
          <w:sz w:val="22"/>
          <w:szCs w:val="22"/>
        </w:rPr>
        <w:t>descumprimento</w:t>
      </w:r>
      <w:proofErr w:type="gramEnd"/>
      <w:r w:rsidRPr="00230CFA">
        <w:rPr>
          <w:sz w:val="22"/>
          <w:szCs w:val="22"/>
        </w:rPr>
        <w:t>, poderá ser cobrada multa, conforme item 11 do contrato.</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2.4 – Os cartões magnéticos deverão possuir as seguintes características mínimas:</w:t>
      </w:r>
    </w:p>
    <w:p w:rsidR="00596B6A" w:rsidRPr="00230CFA" w:rsidRDefault="00596B6A" w:rsidP="00C45474">
      <w:pPr>
        <w:autoSpaceDE w:val="0"/>
        <w:autoSpaceDN w:val="0"/>
        <w:adjustRightInd w:val="0"/>
        <w:spacing w:after="0" w:line="240" w:lineRule="auto"/>
        <w:ind w:left="1134" w:hanging="283"/>
        <w:jc w:val="both"/>
        <w:rPr>
          <w:sz w:val="22"/>
          <w:szCs w:val="22"/>
        </w:rPr>
      </w:pPr>
      <w:r w:rsidRPr="00230CFA">
        <w:rPr>
          <w:sz w:val="22"/>
          <w:szCs w:val="22"/>
        </w:rPr>
        <w:t>a) Confeccionado em plástico tipo PVC ou material superior, personalizado com a logomarca da proponente, telefone de serviços (central de atendimento);</w:t>
      </w:r>
    </w:p>
    <w:p w:rsidR="00596B6A" w:rsidRPr="00230CFA" w:rsidRDefault="00596B6A" w:rsidP="00C45474">
      <w:pPr>
        <w:autoSpaceDE w:val="0"/>
        <w:autoSpaceDN w:val="0"/>
        <w:adjustRightInd w:val="0"/>
        <w:spacing w:after="0" w:line="240" w:lineRule="auto"/>
        <w:ind w:left="1134" w:hanging="283"/>
        <w:jc w:val="both"/>
        <w:rPr>
          <w:sz w:val="22"/>
          <w:szCs w:val="22"/>
        </w:rPr>
      </w:pPr>
      <w:r w:rsidRPr="00230CFA">
        <w:rPr>
          <w:sz w:val="22"/>
          <w:szCs w:val="22"/>
        </w:rPr>
        <w:t>b) Nome do usuário;</w:t>
      </w:r>
    </w:p>
    <w:p w:rsidR="00596B6A" w:rsidRPr="00230CFA" w:rsidRDefault="00596B6A" w:rsidP="00C45474">
      <w:pPr>
        <w:autoSpaceDE w:val="0"/>
        <w:autoSpaceDN w:val="0"/>
        <w:adjustRightInd w:val="0"/>
        <w:spacing w:after="0" w:line="240" w:lineRule="auto"/>
        <w:ind w:left="1134" w:hanging="283"/>
        <w:jc w:val="both"/>
        <w:rPr>
          <w:sz w:val="22"/>
          <w:szCs w:val="22"/>
        </w:rPr>
      </w:pPr>
      <w:r w:rsidRPr="00230CFA">
        <w:rPr>
          <w:sz w:val="22"/>
          <w:szCs w:val="22"/>
        </w:rPr>
        <w:t xml:space="preserve">c) Número </w:t>
      </w:r>
      <w:r w:rsidR="00C35AC2" w:rsidRPr="00230CFA">
        <w:rPr>
          <w:sz w:val="22"/>
          <w:szCs w:val="22"/>
        </w:rPr>
        <w:t>sequencial</w:t>
      </w:r>
      <w:r w:rsidRPr="00230CFA">
        <w:rPr>
          <w:sz w:val="22"/>
          <w:szCs w:val="22"/>
        </w:rPr>
        <w:t xml:space="preserve"> de controle individual;</w:t>
      </w:r>
    </w:p>
    <w:p w:rsidR="00596B6A" w:rsidRPr="00230CFA" w:rsidRDefault="00596B6A" w:rsidP="00C45474">
      <w:pPr>
        <w:autoSpaceDE w:val="0"/>
        <w:autoSpaceDN w:val="0"/>
        <w:adjustRightInd w:val="0"/>
        <w:spacing w:after="0" w:line="240" w:lineRule="auto"/>
        <w:ind w:left="1134" w:hanging="283"/>
        <w:jc w:val="both"/>
        <w:rPr>
          <w:sz w:val="22"/>
          <w:szCs w:val="22"/>
        </w:rPr>
      </w:pPr>
      <w:r w:rsidRPr="00230CFA">
        <w:rPr>
          <w:sz w:val="22"/>
          <w:szCs w:val="22"/>
        </w:rPr>
        <w:t>d) Tarja magnética;</w:t>
      </w:r>
    </w:p>
    <w:p w:rsidR="00596B6A" w:rsidRPr="00230CFA" w:rsidRDefault="00596B6A" w:rsidP="00C45474">
      <w:pPr>
        <w:pStyle w:val="NormalWeb"/>
        <w:spacing w:beforeAutospacing="0" w:after="0" w:afterAutospacing="0"/>
        <w:ind w:left="1134" w:hanging="283"/>
        <w:jc w:val="both"/>
        <w:rPr>
          <w:sz w:val="22"/>
          <w:szCs w:val="22"/>
        </w:rPr>
      </w:pPr>
      <w:r w:rsidRPr="00230CFA">
        <w:rPr>
          <w:sz w:val="22"/>
          <w:szCs w:val="22"/>
        </w:rPr>
        <w:t>e) Alta durabilidade e segurança;</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2.5 – Os cartões magnéticos deverão possuir proteção por senha pessoal, número </w:t>
      </w:r>
      <w:r w:rsidR="00C35AC2" w:rsidRPr="00230CFA">
        <w:rPr>
          <w:sz w:val="22"/>
          <w:szCs w:val="22"/>
        </w:rPr>
        <w:t>sequencial</w:t>
      </w:r>
      <w:r w:rsidRPr="00230CFA">
        <w:rPr>
          <w:sz w:val="22"/>
          <w:szCs w:val="22"/>
        </w:rPr>
        <w:t xml:space="preserve"> de controle individual e, se possível, dispositivos de segurança e controle para impedir a sua falsificação.</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lastRenderedPageBreak/>
        <w:t xml:space="preserve">2.6 – No caso de deterioração, perda, roubo, furto, extravio ou imperfeições, o funcionário terá direito a, pelo menos, uma reposição anual, sem ônus, durante a execução de contrato. Nesses casos, o cartão deverá ser fornecido com </w:t>
      </w:r>
      <w:proofErr w:type="spellStart"/>
      <w:r w:rsidRPr="00230CFA">
        <w:rPr>
          <w:sz w:val="22"/>
          <w:szCs w:val="22"/>
        </w:rPr>
        <w:t>reemissão</w:t>
      </w:r>
      <w:proofErr w:type="spellEnd"/>
      <w:r w:rsidRPr="00230CFA">
        <w:rPr>
          <w:sz w:val="22"/>
          <w:szCs w:val="22"/>
        </w:rPr>
        <w:t xml:space="preserve"> de senha e disponibilizado no prazo máximo de 07 (sete) dias úteis a contar da data de solicitação, por escrito, do setor responsável de pessoal, do Poder Executivo Municipal. Ao receber o novo cartão, os créditos acumulados deverão estar disponíveis.</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2.7 – Os cartões deverão ser entregues em envelopes individuais, com manual básico de utilização e com senha para utilização ou com senha pré-definida. Estas deverão estar previamente bloqueadas para desbloqueio posterior pelo próprio servidor ou sistema de desbloqueio, seguro, através de site ou central de atendimento.</w:t>
      </w:r>
    </w:p>
    <w:p w:rsidR="00596B6A" w:rsidRPr="00230CFA" w:rsidRDefault="00596B6A" w:rsidP="00C45474">
      <w:pPr>
        <w:autoSpaceDE w:val="0"/>
        <w:autoSpaceDN w:val="0"/>
        <w:adjustRightInd w:val="0"/>
        <w:spacing w:after="0" w:line="240" w:lineRule="auto"/>
        <w:rPr>
          <w:b/>
          <w:sz w:val="22"/>
          <w:szCs w:val="22"/>
        </w:rPr>
      </w:pPr>
      <w:r w:rsidRPr="00230CFA">
        <w:rPr>
          <w:b/>
          <w:sz w:val="22"/>
          <w:szCs w:val="22"/>
        </w:rPr>
        <w:t>3 - DOS SERVIÇOS ESPECÍFICOS</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3.1. – A licitante deverá manter durante a execução do contrato uma rede de credenciados que atendam a demanda do Município. Sempre que solicitado pela Administração Municipal, a licitante deverá comprovar e repassar a relação de estabelecimentos credenciados para aceitação do vale-alimentação, nas quantidades compatíveis exigidas no </w:t>
      </w:r>
      <w:proofErr w:type="gramStart"/>
      <w:r w:rsidRPr="00230CFA">
        <w:rPr>
          <w:sz w:val="22"/>
          <w:szCs w:val="22"/>
        </w:rPr>
        <w:t>edital</w:t>
      </w:r>
      <w:proofErr w:type="gramEnd"/>
    </w:p>
    <w:p w:rsidR="00596B6A" w:rsidRPr="00230CFA" w:rsidRDefault="00596B6A" w:rsidP="00C45474">
      <w:pPr>
        <w:autoSpaceDE w:val="0"/>
        <w:autoSpaceDN w:val="0"/>
        <w:adjustRightInd w:val="0"/>
        <w:spacing w:after="0" w:line="240" w:lineRule="auto"/>
        <w:ind w:left="1134" w:firstLine="567"/>
        <w:jc w:val="both"/>
        <w:rPr>
          <w:i/>
          <w:sz w:val="22"/>
          <w:szCs w:val="22"/>
        </w:rPr>
      </w:pPr>
      <w:r w:rsidRPr="00230CFA">
        <w:rPr>
          <w:i/>
          <w:sz w:val="22"/>
          <w:szCs w:val="22"/>
        </w:rPr>
        <w:t>3.1.1 – A licitante, sempre que possível, deverá manter nos estabelecimentos credenciados e/ou afiliados à sua rede, indicação de adesão por meio de placas, selos identificadores, banners ou adesivos.</w:t>
      </w:r>
    </w:p>
    <w:p w:rsidR="00596B6A" w:rsidRPr="00230CFA" w:rsidRDefault="00596B6A" w:rsidP="00C45474">
      <w:pPr>
        <w:pStyle w:val="Default"/>
        <w:jc w:val="both"/>
        <w:rPr>
          <w:rFonts w:ascii="Times New Roman" w:hAnsi="Times New Roman" w:cs="Times New Roman"/>
          <w:sz w:val="22"/>
          <w:szCs w:val="22"/>
        </w:rPr>
      </w:pPr>
      <w:r w:rsidRPr="00230CFA">
        <w:rPr>
          <w:rFonts w:ascii="Times New Roman" w:hAnsi="Times New Roman" w:cs="Times New Roman"/>
          <w:sz w:val="22"/>
          <w:szCs w:val="22"/>
        </w:rPr>
        <w:t xml:space="preserve">3.2 – A licitante, durante a execução do contrato, deverá disponibilizar central de Atendimento Telefônico para atendimento aos usuários do benefício no Município de </w:t>
      </w:r>
      <w:proofErr w:type="spellStart"/>
      <w:r w:rsidRPr="00230CFA">
        <w:rPr>
          <w:rFonts w:ascii="Times New Roman" w:hAnsi="Times New Roman" w:cs="Times New Roman"/>
          <w:sz w:val="22"/>
          <w:szCs w:val="22"/>
        </w:rPr>
        <w:t>Selbach</w:t>
      </w:r>
      <w:proofErr w:type="spellEnd"/>
      <w:r w:rsidRPr="00230CFA">
        <w:rPr>
          <w:rFonts w:ascii="Times New Roman" w:hAnsi="Times New Roman" w:cs="Times New Roman"/>
          <w:sz w:val="22"/>
          <w:szCs w:val="22"/>
        </w:rPr>
        <w:t>, RS, com funcionamento nos dias úteis, no horário mínimo das 8 às 18 hor</w:t>
      </w:r>
      <w:r w:rsidR="00290497" w:rsidRPr="00230CFA">
        <w:rPr>
          <w:rFonts w:ascii="Times New Roman" w:hAnsi="Times New Roman" w:cs="Times New Roman"/>
          <w:sz w:val="22"/>
          <w:szCs w:val="22"/>
        </w:rPr>
        <w:t>as.</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3.</w:t>
      </w:r>
      <w:r w:rsidR="00B54A06">
        <w:rPr>
          <w:sz w:val="22"/>
          <w:szCs w:val="22"/>
        </w:rPr>
        <w:t>3</w:t>
      </w:r>
      <w:r w:rsidRPr="00230CFA">
        <w:rPr>
          <w:sz w:val="22"/>
          <w:szCs w:val="22"/>
        </w:rPr>
        <w:t xml:space="preserve"> – A empresa deverá fornecer aos seus credenciados uma máquina, que aceite seus cartões magnéticos, ou possuir tecnologia que permita que seus cartões sejam aceitos nas principais máquinas do mercado.</w:t>
      </w:r>
    </w:p>
    <w:p w:rsidR="00596B6A" w:rsidRPr="00230CFA" w:rsidRDefault="00596B6A" w:rsidP="00C45474">
      <w:pPr>
        <w:autoSpaceDE w:val="0"/>
        <w:autoSpaceDN w:val="0"/>
        <w:adjustRightInd w:val="0"/>
        <w:spacing w:after="0" w:line="240" w:lineRule="auto"/>
        <w:ind w:left="1134" w:firstLine="567"/>
        <w:jc w:val="both"/>
        <w:rPr>
          <w:i/>
          <w:sz w:val="22"/>
          <w:szCs w:val="22"/>
        </w:rPr>
      </w:pPr>
      <w:r w:rsidRPr="00230CFA">
        <w:rPr>
          <w:i/>
          <w:sz w:val="22"/>
          <w:szCs w:val="22"/>
        </w:rPr>
        <w:t>3.</w:t>
      </w:r>
      <w:r w:rsidR="00B54A06">
        <w:rPr>
          <w:i/>
          <w:sz w:val="22"/>
          <w:szCs w:val="22"/>
        </w:rPr>
        <w:t>3</w:t>
      </w:r>
      <w:r w:rsidRPr="00230CFA">
        <w:rPr>
          <w:i/>
          <w:sz w:val="22"/>
          <w:szCs w:val="22"/>
        </w:rPr>
        <w:t>.1 – As máquinas, para validação da compra, terão de possuir velocidade razoável, compatível com as melhores máquinas do mercado, devendo ser de rápida e prática utilização.</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3.</w:t>
      </w:r>
      <w:r w:rsidR="00B54A06">
        <w:rPr>
          <w:sz w:val="22"/>
          <w:szCs w:val="22"/>
        </w:rPr>
        <w:t>4</w:t>
      </w:r>
      <w:r w:rsidRPr="00230CFA">
        <w:rPr>
          <w:sz w:val="22"/>
          <w:szCs w:val="22"/>
        </w:rPr>
        <w:t xml:space="preserve"> – O crédito alimentação será fornecido através de cartões com dispositivos que assegurem a segurança em seu uso, para utilização nos estabelecimentos credenciados na forma definida na legislação do Ministério do Trabalho e Emprego (MTE) que regulamenta o Programa de Alimentação do Trabalhador (PAT).</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3.</w:t>
      </w:r>
      <w:r w:rsidR="00B54A06">
        <w:rPr>
          <w:sz w:val="22"/>
          <w:szCs w:val="22"/>
        </w:rPr>
        <w:t>5</w:t>
      </w:r>
      <w:r w:rsidRPr="00230CFA">
        <w:rPr>
          <w:sz w:val="22"/>
          <w:szCs w:val="22"/>
        </w:rPr>
        <w:t xml:space="preserve"> – A licitante deverá manter, durante toda a execução do contrato, as condições que culminarem em sua habilitação, qualificação e compatibilidade com as obrigações assumidas neste edital e ainda:</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a) Cumprir com todas as exigências do edital;</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b) Cumprir com todos os prazos estabelecidos neste edital;</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c) Obter credenciamento junto </w:t>
      </w:r>
      <w:proofErr w:type="gramStart"/>
      <w:r w:rsidRPr="00230CFA">
        <w:rPr>
          <w:sz w:val="22"/>
          <w:szCs w:val="22"/>
        </w:rPr>
        <w:t>à</w:t>
      </w:r>
      <w:proofErr w:type="gramEnd"/>
      <w:r w:rsidRPr="00230CFA">
        <w:rPr>
          <w:sz w:val="22"/>
          <w:szCs w:val="22"/>
        </w:rPr>
        <w:t xml:space="preserve"> supermercados, mercados, empórios, armazéns,</w:t>
      </w:r>
    </w:p>
    <w:p w:rsidR="00596B6A" w:rsidRPr="00230CFA" w:rsidRDefault="00596B6A" w:rsidP="00C45474">
      <w:pPr>
        <w:autoSpaceDE w:val="0"/>
        <w:autoSpaceDN w:val="0"/>
        <w:adjustRightInd w:val="0"/>
        <w:spacing w:after="0" w:line="240" w:lineRule="auto"/>
        <w:jc w:val="both"/>
        <w:rPr>
          <w:sz w:val="22"/>
          <w:szCs w:val="22"/>
        </w:rPr>
      </w:pPr>
      <w:proofErr w:type="gramStart"/>
      <w:r w:rsidRPr="00230CFA">
        <w:rPr>
          <w:sz w:val="22"/>
          <w:szCs w:val="22"/>
        </w:rPr>
        <w:t>mercearias</w:t>
      </w:r>
      <w:proofErr w:type="gramEnd"/>
      <w:r w:rsidRPr="00230CFA">
        <w:rPr>
          <w:sz w:val="22"/>
          <w:szCs w:val="22"/>
        </w:rPr>
        <w:t xml:space="preserve">, </w:t>
      </w:r>
      <w:r w:rsidR="00D163ED" w:rsidRPr="00230CFA">
        <w:rPr>
          <w:sz w:val="22"/>
          <w:szCs w:val="22"/>
        </w:rPr>
        <w:t>minimercados</w:t>
      </w:r>
      <w:r w:rsidRPr="00230CFA">
        <w:rPr>
          <w:sz w:val="22"/>
          <w:szCs w:val="22"/>
        </w:rPr>
        <w:t xml:space="preserve">, açougues, avícolas, casas de carnes, peixarias, </w:t>
      </w:r>
      <w:proofErr w:type="spellStart"/>
      <w:r w:rsidRPr="00230CFA">
        <w:rPr>
          <w:sz w:val="22"/>
          <w:szCs w:val="22"/>
        </w:rPr>
        <w:t>hortimercados</w:t>
      </w:r>
      <w:proofErr w:type="spellEnd"/>
      <w:r w:rsidRPr="00230CFA">
        <w:rPr>
          <w:sz w:val="22"/>
          <w:szCs w:val="22"/>
        </w:rPr>
        <w:t>, comércio de laticínios e frios, fruteiras etc...</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d) Sempre que possível e houver estabelecimentos disponíveis, ampliar a rede credenciamento no Município e Região;</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e) </w:t>
      </w:r>
      <w:proofErr w:type="gramStart"/>
      <w:r w:rsidRPr="00230CFA">
        <w:rPr>
          <w:sz w:val="22"/>
          <w:szCs w:val="22"/>
        </w:rPr>
        <w:t>Agilizar</w:t>
      </w:r>
      <w:proofErr w:type="gramEnd"/>
      <w:r w:rsidRPr="00230CFA">
        <w:rPr>
          <w:sz w:val="22"/>
          <w:szCs w:val="22"/>
        </w:rPr>
        <w:t xml:space="preserve"> a imediata correção de falhas apontadas pelo Município concernentes a execução do contrato;</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f) Quando solicitado, deverá disponibilizar relatórios gerenciais onde conste o nome do servidor, número do cartão, data e valor dos créditos concedidos, local, data e valor de utilização do crédito concedido;</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g) Sempre que solicitado pela Administração Municipal, a licitante deverá comprovar e repassar a relação de estabelecimentos credenciados para aceitação do vale-alimentação, nas quantidades compatíveis exigidas no edital e demais disposições, como médias estimadas, a fim de contribuir com a fiscalização do cumprimento das cláusulas deste edital.</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3.</w:t>
      </w:r>
      <w:r w:rsidR="00B54A06">
        <w:rPr>
          <w:sz w:val="22"/>
          <w:szCs w:val="22"/>
        </w:rPr>
        <w:t>6</w:t>
      </w:r>
      <w:r w:rsidRPr="00230CFA">
        <w:rPr>
          <w:sz w:val="22"/>
          <w:szCs w:val="22"/>
        </w:rPr>
        <w:t xml:space="preserve"> - A licitante vencedora deverá prestar os serviços conforme detalhamentos e especificações técnicas mínimas obrigatórias deste edital, caso contrário poderá incorrer em multa, aplicação de penalidades e rescisão contratual.</w:t>
      </w:r>
    </w:p>
    <w:p w:rsidR="00596B6A" w:rsidRPr="00230CFA" w:rsidRDefault="00596B6A" w:rsidP="00C45474">
      <w:pPr>
        <w:spacing w:after="0" w:line="240" w:lineRule="auto"/>
        <w:jc w:val="both"/>
        <w:rPr>
          <w:b/>
          <w:bCs/>
          <w:sz w:val="22"/>
          <w:szCs w:val="22"/>
        </w:rPr>
      </w:pPr>
      <w:proofErr w:type="gramStart"/>
      <w:r w:rsidRPr="00230CFA">
        <w:rPr>
          <w:b/>
          <w:sz w:val="22"/>
          <w:szCs w:val="22"/>
        </w:rPr>
        <w:t>4 –</w:t>
      </w:r>
      <w:r w:rsidRPr="00230CFA">
        <w:rPr>
          <w:b/>
          <w:bCs/>
          <w:sz w:val="22"/>
          <w:szCs w:val="22"/>
        </w:rPr>
        <w:t xml:space="preserve"> ESPECIFICAÇÃO</w:t>
      </w:r>
      <w:proofErr w:type="gramEnd"/>
      <w:r w:rsidRPr="00230CFA">
        <w:rPr>
          <w:b/>
          <w:bCs/>
          <w:sz w:val="22"/>
          <w:szCs w:val="22"/>
        </w:rPr>
        <w:t xml:space="preserve"> DOS ITENS DA LICITAÇÃO</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4.1. O vale-alimentação será </w:t>
      </w:r>
      <w:proofErr w:type="gramStart"/>
      <w:r w:rsidRPr="00230CFA">
        <w:rPr>
          <w:sz w:val="22"/>
          <w:szCs w:val="22"/>
        </w:rPr>
        <w:t>fornecido</w:t>
      </w:r>
      <w:proofErr w:type="gramEnd"/>
      <w:r w:rsidRPr="00230CFA">
        <w:rPr>
          <w:sz w:val="22"/>
          <w:szCs w:val="22"/>
        </w:rPr>
        <w:t xml:space="preserve"> mensalmente, através de cartão para aproximadamente 215 (duzentos e quinze) servidores públicos da Prefeitura Municipal de </w:t>
      </w:r>
      <w:proofErr w:type="spellStart"/>
      <w:r w:rsidRPr="00230CFA">
        <w:rPr>
          <w:sz w:val="22"/>
          <w:szCs w:val="22"/>
        </w:rPr>
        <w:t>Selbach</w:t>
      </w:r>
      <w:proofErr w:type="spellEnd"/>
      <w:r w:rsidRPr="00230CFA">
        <w:rPr>
          <w:sz w:val="22"/>
          <w:szCs w:val="22"/>
        </w:rPr>
        <w:t>, RS.</w:t>
      </w:r>
    </w:p>
    <w:p w:rsidR="00D163ED" w:rsidRDefault="00596B6A" w:rsidP="00C45474">
      <w:pPr>
        <w:pStyle w:val="Default"/>
        <w:jc w:val="both"/>
        <w:rPr>
          <w:rFonts w:ascii="Times New Roman" w:hAnsi="Times New Roman" w:cs="Times New Roman"/>
          <w:color w:val="auto"/>
          <w:sz w:val="22"/>
          <w:szCs w:val="22"/>
        </w:rPr>
      </w:pPr>
      <w:r w:rsidRPr="00230CFA">
        <w:rPr>
          <w:rFonts w:ascii="Times New Roman" w:hAnsi="Times New Roman" w:cs="Times New Roman"/>
          <w:color w:val="auto"/>
          <w:sz w:val="22"/>
          <w:szCs w:val="22"/>
        </w:rPr>
        <w:t>4.2. O vale-alimentação terá o valor inicial de R$ 220,00 (duzentos e vinte reais), para pagamento estimado em 30 (trinta) dias.</w:t>
      </w:r>
    </w:p>
    <w:p w:rsidR="00D163ED" w:rsidRDefault="00D163ED" w:rsidP="00C45474">
      <w:pPr>
        <w:pStyle w:val="Default"/>
        <w:jc w:val="both"/>
        <w:rPr>
          <w:rFonts w:ascii="Times New Roman" w:hAnsi="Times New Roman" w:cs="Times New Roman"/>
          <w:color w:val="auto"/>
          <w:sz w:val="22"/>
          <w:szCs w:val="22"/>
        </w:rPr>
      </w:pPr>
    </w:p>
    <w:p w:rsidR="00D163ED" w:rsidRPr="00230CFA" w:rsidRDefault="00D163ED" w:rsidP="00C45474">
      <w:pPr>
        <w:pStyle w:val="Default"/>
        <w:jc w:val="both"/>
        <w:rPr>
          <w:rFonts w:ascii="Times New Roman" w:hAnsi="Times New Roman" w:cs="Times New Roman"/>
          <w:color w:val="auto"/>
          <w:sz w:val="22"/>
          <w:szCs w:val="22"/>
        </w:rPr>
      </w:pPr>
    </w:p>
    <w:tbl>
      <w:tblPr>
        <w:tblpPr w:leftFromText="141" w:rightFromText="141"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9"/>
        <w:gridCol w:w="2193"/>
        <w:gridCol w:w="2374"/>
      </w:tblGrid>
      <w:tr w:rsidR="00596B6A" w:rsidRPr="00230CFA" w:rsidTr="00B54A06">
        <w:tc>
          <w:tcPr>
            <w:tcW w:w="959" w:type="dxa"/>
            <w:shd w:val="clear" w:color="auto" w:fill="auto"/>
          </w:tcPr>
          <w:p w:rsidR="00596B6A" w:rsidRPr="00230CFA" w:rsidRDefault="00596B6A" w:rsidP="00C45474">
            <w:pPr>
              <w:spacing w:after="0" w:line="240" w:lineRule="auto"/>
              <w:jc w:val="both"/>
              <w:rPr>
                <w:b/>
                <w:bCs/>
                <w:sz w:val="22"/>
                <w:szCs w:val="22"/>
              </w:rPr>
            </w:pPr>
            <w:r w:rsidRPr="00230CFA">
              <w:rPr>
                <w:b/>
                <w:bCs/>
                <w:sz w:val="22"/>
                <w:szCs w:val="22"/>
              </w:rPr>
              <w:lastRenderedPageBreak/>
              <w:t>Item</w:t>
            </w:r>
          </w:p>
        </w:tc>
        <w:tc>
          <w:tcPr>
            <w:tcW w:w="3969" w:type="dxa"/>
            <w:shd w:val="clear" w:color="auto" w:fill="auto"/>
          </w:tcPr>
          <w:p w:rsidR="00596B6A" w:rsidRPr="00230CFA" w:rsidRDefault="00596B6A" w:rsidP="00C45474">
            <w:pPr>
              <w:spacing w:after="0" w:line="240" w:lineRule="auto"/>
              <w:jc w:val="both"/>
              <w:rPr>
                <w:b/>
                <w:bCs/>
                <w:sz w:val="22"/>
                <w:szCs w:val="22"/>
              </w:rPr>
            </w:pPr>
            <w:r w:rsidRPr="00230CFA">
              <w:rPr>
                <w:b/>
                <w:bCs/>
                <w:sz w:val="22"/>
                <w:szCs w:val="22"/>
              </w:rPr>
              <w:t>Produto</w:t>
            </w:r>
          </w:p>
        </w:tc>
        <w:tc>
          <w:tcPr>
            <w:tcW w:w="2193" w:type="dxa"/>
            <w:shd w:val="clear" w:color="auto" w:fill="auto"/>
          </w:tcPr>
          <w:p w:rsidR="00596B6A" w:rsidRPr="00230CFA" w:rsidRDefault="00B54A06" w:rsidP="00C45474">
            <w:pPr>
              <w:spacing w:after="0" w:line="240" w:lineRule="auto"/>
              <w:jc w:val="both"/>
              <w:rPr>
                <w:b/>
                <w:bCs/>
                <w:sz w:val="22"/>
                <w:szCs w:val="22"/>
              </w:rPr>
            </w:pPr>
            <w:r>
              <w:rPr>
                <w:b/>
                <w:bCs/>
                <w:sz w:val="22"/>
                <w:szCs w:val="22"/>
              </w:rPr>
              <w:t>Valor</w:t>
            </w:r>
            <w:r w:rsidR="00596B6A" w:rsidRPr="00230CFA">
              <w:rPr>
                <w:b/>
                <w:bCs/>
                <w:sz w:val="22"/>
                <w:szCs w:val="22"/>
              </w:rPr>
              <w:t xml:space="preserve"> Referência</w:t>
            </w:r>
          </w:p>
        </w:tc>
        <w:tc>
          <w:tcPr>
            <w:tcW w:w="2374" w:type="dxa"/>
            <w:shd w:val="clear" w:color="auto" w:fill="auto"/>
          </w:tcPr>
          <w:p w:rsidR="00596B6A" w:rsidRPr="00230CFA" w:rsidRDefault="00B54A06" w:rsidP="00C45474">
            <w:pPr>
              <w:spacing w:after="0" w:line="240" w:lineRule="auto"/>
              <w:jc w:val="both"/>
              <w:rPr>
                <w:b/>
                <w:bCs/>
                <w:sz w:val="22"/>
                <w:szCs w:val="22"/>
              </w:rPr>
            </w:pPr>
            <w:r>
              <w:rPr>
                <w:b/>
                <w:bCs/>
                <w:sz w:val="22"/>
                <w:szCs w:val="22"/>
              </w:rPr>
              <w:t>Quantidade/</w:t>
            </w:r>
            <w:r w:rsidR="00596B6A" w:rsidRPr="00230CFA">
              <w:rPr>
                <w:b/>
                <w:bCs/>
                <w:sz w:val="22"/>
                <w:szCs w:val="22"/>
              </w:rPr>
              <w:t>Unidade</w:t>
            </w:r>
          </w:p>
        </w:tc>
      </w:tr>
      <w:tr w:rsidR="00596B6A" w:rsidRPr="00230CFA" w:rsidTr="00B54A06">
        <w:tc>
          <w:tcPr>
            <w:tcW w:w="959" w:type="dxa"/>
            <w:shd w:val="clear" w:color="auto" w:fill="auto"/>
          </w:tcPr>
          <w:p w:rsidR="00596B6A" w:rsidRPr="00230CFA" w:rsidRDefault="00596B6A" w:rsidP="00C45474">
            <w:pPr>
              <w:spacing w:after="0" w:line="240" w:lineRule="auto"/>
              <w:jc w:val="both"/>
              <w:rPr>
                <w:b/>
                <w:bCs/>
                <w:sz w:val="22"/>
                <w:szCs w:val="22"/>
              </w:rPr>
            </w:pPr>
            <w:r w:rsidRPr="00230CFA">
              <w:rPr>
                <w:b/>
                <w:bCs/>
                <w:sz w:val="22"/>
                <w:szCs w:val="22"/>
              </w:rPr>
              <w:t>01</w:t>
            </w:r>
          </w:p>
        </w:tc>
        <w:tc>
          <w:tcPr>
            <w:tcW w:w="3969" w:type="dxa"/>
            <w:shd w:val="clear" w:color="auto" w:fill="auto"/>
          </w:tcPr>
          <w:p w:rsidR="00596B6A" w:rsidRPr="00230CFA" w:rsidRDefault="00596B6A" w:rsidP="00C45474">
            <w:pPr>
              <w:autoSpaceDE w:val="0"/>
              <w:autoSpaceDN w:val="0"/>
              <w:adjustRightInd w:val="0"/>
              <w:spacing w:after="0" w:line="240" w:lineRule="auto"/>
              <w:jc w:val="both"/>
              <w:rPr>
                <w:b/>
                <w:bCs/>
                <w:sz w:val="22"/>
                <w:szCs w:val="22"/>
              </w:rPr>
            </w:pPr>
            <w:r w:rsidRPr="00230CFA">
              <w:rPr>
                <w:sz w:val="22"/>
                <w:szCs w:val="22"/>
              </w:rPr>
              <w:t>Valor da Taxa de Administração Sobre O Valor Mensal do Vale</w:t>
            </w:r>
            <w:r w:rsidR="00B54A06">
              <w:rPr>
                <w:sz w:val="22"/>
                <w:szCs w:val="22"/>
              </w:rPr>
              <w:t xml:space="preserve"> </w:t>
            </w:r>
            <w:r w:rsidRPr="00230CFA">
              <w:rPr>
                <w:sz w:val="22"/>
                <w:szCs w:val="22"/>
              </w:rPr>
              <w:t>Alimentação</w:t>
            </w:r>
          </w:p>
        </w:tc>
        <w:tc>
          <w:tcPr>
            <w:tcW w:w="2193" w:type="dxa"/>
            <w:shd w:val="clear" w:color="auto" w:fill="auto"/>
          </w:tcPr>
          <w:p w:rsidR="00596B6A" w:rsidRPr="00230CFA" w:rsidRDefault="00596B6A" w:rsidP="00C45474">
            <w:pPr>
              <w:spacing w:after="0" w:line="240" w:lineRule="auto"/>
              <w:jc w:val="both"/>
              <w:rPr>
                <w:b/>
                <w:bCs/>
                <w:sz w:val="22"/>
                <w:szCs w:val="22"/>
              </w:rPr>
            </w:pPr>
            <w:r w:rsidRPr="00230CFA">
              <w:rPr>
                <w:b/>
                <w:bCs/>
                <w:sz w:val="22"/>
                <w:szCs w:val="22"/>
              </w:rPr>
              <w:t>R$ 220,00</w:t>
            </w:r>
          </w:p>
        </w:tc>
        <w:tc>
          <w:tcPr>
            <w:tcW w:w="2374" w:type="dxa"/>
            <w:shd w:val="clear" w:color="auto" w:fill="auto"/>
          </w:tcPr>
          <w:p w:rsidR="00596B6A" w:rsidRPr="00230CFA" w:rsidRDefault="00596B6A" w:rsidP="00C45474">
            <w:pPr>
              <w:spacing w:after="0" w:line="240" w:lineRule="auto"/>
              <w:jc w:val="both"/>
              <w:rPr>
                <w:b/>
                <w:bCs/>
                <w:sz w:val="22"/>
                <w:szCs w:val="22"/>
              </w:rPr>
            </w:pPr>
            <w:r w:rsidRPr="00230CFA">
              <w:rPr>
                <w:b/>
                <w:bCs/>
                <w:sz w:val="22"/>
                <w:szCs w:val="22"/>
              </w:rPr>
              <w:t>12 Meses</w:t>
            </w:r>
          </w:p>
        </w:tc>
      </w:tr>
    </w:tbl>
    <w:p w:rsidR="00596B6A" w:rsidRPr="00230CFA" w:rsidRDefault="00596B6A" w:rsidP="00C45474">
      <w:pPr>
        <w:spacing w:after="0" w:line="240" w:lineRule="auto"/>
        <w:jc w:val="both"/>
        <w:rPr>
          <w:b/>
          <w:bCs/>
          <w:sz w:val="22"/>
          <w:szCs w:val="22"/>
        </w:rPr>
      </w:pPr>
      <w:r w:rsidRPr="00230CFA">
        <w:rPr>
          <w:b/>
          <w:bCs/>
          <w:sz w:val="22"/>
          <w:szCs w:val="22"/>
          <w:highlight w:val="yellow"/>
        </w:rPr>
        <w:t xml:space="preserve">OBSERVAÇÃO: </w:t>
      </w:r>
      <w:r w:rsidRPr="00230CFA">
        <w:rPr>
          <w:color w:val="2E2E2E"/>
          <w:sz w:val="22"/>
          <w:szCs w:val="22"/>
          <w:highlight w:val="yellow"/>
        </w:rPr>
        <w:t xml:space="preserve">Para que não permaneçam dúvidas, esclarecemos que os licitantes deverão registrar propostas pelo valor obtido do cálculo da taxa de administração sobre o valor mensal de </w:t>
      </w:r>
      <w:proofErr w:type="gramStart"/>
      <w:r w:rsidRPr="00230CFA">
        <w:rPr>
          <w:color w:val="2E2E2E"/>
          <w:sz w:val="22"/>
          <w:szCs w:val="22"/>
          <w:highlight w:val="yellow"/>
        </w:rPr>
        <w:t>1</w:t>
      </w:r>
      <w:proofErr w:type="gramEnd"/>
      <w:r w:rsidRPr="00230CFA">
        <w:rPr>
          <w:color w:val="2E2E2E"/>
          <w:sz w:val="22"/>
          <w:szCs w:val="22"/>
          <w:highlight w:val="yellow"/>
        </w:rPr>
        <w:t xml:space="preserve"> (um) vale alimentação, ou seja, R$ 220,00 (duzentos e vinte reais)</w:t>
      </w:r>
      <w:r w:rsidRPr="00230CFA">
        <w:rPr>
          <w:color w:val="2E2E2E"/>
          <w:sz w:val="22"/>
          <w:szCs w:val="22"/>
        </w:rPr>
        <w:t>.</w:t>
      </w:r>
    </w:p>
    <w:p w:rsidR="00596B6A" w:rsidRPr="00230CFA" w:rsidRDefault="00596B6A" w:rsidP="00C45474">
      <w:pPr>
        <w:pStyle w:val="Default"/>
        <w:jc w:val="both"/>
        <w:rPr>
          <w:rFonts w:ascii="Times New Roman" w:hAnsi="Times New Roman" w:cs="Times New Roman"/>
          <w:color w:val="auto"/>
          <w:sz w:val="22"/>
          <w:szCs w:val="22"/>
        </w:rPr>
      </w:pPr>
      <w:r w:rsidRPr="00230CFA">
        <w:rPr>
          <w:rFonts w:ascii="Times New Roman" w:hAnsi="Times New Roman" w:cs="Times New Roman"/>
          <w:color w:val="auto"/>
          <w:sz w:val="22"/>
          <w:szCs w:val="22"/>
        </w:rPr>
        <w:t xml:space="preserve">4.3. A entrega dos cartões será centralizada na sede da Prefeitura Municipal de </w:t>
      </w:r>
      <w:proofErr w:type="spellStart"/>
      <w:r w:rsidRPr="00230CFA">
        <w:rPr>
          <w:rFonts w:ascii="Times New Roman" w:hAnsi="Times New Roman" w:cs="Times New Roman"/>
          <w:color w:val="auto"/>
          <w:sz w:val="22"/>
          <w:szCs w:val="22"/>
        </w:rPr>
        <w:t>Selbach</w:t>
      </w:r>
      <w:proofErr w:type="spellEnd"/>
      <w:r w:rsidRPr="00230CFA">
        <w:rPr>
          <w:rFonts w:ascii="Times New Roman" w:hAnsi="Times New Roman" w:cs="Times New Roman"/>
          <w:color w:val="auto"/>
          <w:sz w:val="22"/>
          <w:szCs w:val="22"/>
        </w:rPr>
        <w:t xml:space="preserve">, RS, junto ao Largo Adolfo Albino </w:t>
      </w:r>
      <w:proofErr w:type="gramStart"/>
      <w:r w:rsidRPr="00230CFA">
        <w:rPr>
          <w:rFonts w:ascii="Times New Roman" w:hAnsi="Times New Roman" w:cs="Times New Roman"/>
          <w:color w:val="auto"/>
          <w:sz w:val="22"/>
          <w:szCs w:val="22"/>
        </w:rPr>
        <w:t>Werlang ,</w:t>
      </w:r>
      <w:proofErr w:type="gramEnd"/>
      <w:r w:rsidRPr="00230CFA">
        <w:rPr>
          <w:rFonts w:ascii="Times New Roman" w:hAnsi="Times New Roman" w:cs="Times New Roman"/>
          <w:color w:val="auto"/>
          <w:sz w:val="22"/>
          <w:szCs w:val="22"/>
        </w:rPr>
        <w:t xml:space="preserve"> 14, CEP 99.450-000.</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4.4. Será julgada vencedora a proposta que, atendendo a todos os requisitos neste Termo de Referência, ofertar a MENOR VALOR, representado pelo cálculo da taxa de administração sobre o valor mensal do vale alimentação.</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4.5. Será admitida taxa de administração negativa.</w:t>
      </w:r>
    </w:p>
    <w:p w:rsidR="00596B6A" w:rsidRPr="00230CFA" w:rsidRDefault="00596B6A" w:rsidP="00C45474">
      <w:pPr>
        <w:pStyle w:val="Default"/>
        <w:jc w:val="both"/>
        <w:rPr>
          <w:rFonts w:ascii="Times New Roman" w:hAnsi="Times New Roman" w:cs="Times New Roman"/>
          <w:b/>
          <w:color w:val="auto"/>
          <w:sz w:val="22"/>
          <w:szCs w:val="22"/>
        </w:rPr>
      </w:pPr>
      <w:proofErr w:type="gramStart"/>
      <w:r w:rsidRPr="00230CFA">
        <w:rPr>
          <w:rFonts w:ascii="Times New Roman" w:hAnsi="Times New Roman" w:cs="Times New Roman"/>
          <w:b/>
          <w:bCs/>
          <w:color w:val="auto"/>
          <w:sz w:val="22"/>
          <w:szCs w:val="22"/>
        </w:rPr>
        <w:t xml:space="preserve">5 – </w:t>
      </w:r>
      <w:r w:rsidRPr="00230CFA">
        <w:rPr>
          <w:rFonts w:ascii="Times New Roman" w:hAnsi="Times New Roman" w:cs="Times New Roman"/>
          <w:b/>
          <w:color w:val="auto"/>
          <w:sz w:val="22"/>
          <w:szCs w:val="22"/>
        </w:rPr>
        <w:t>SISTEMA</w:t>
      </w:r>
      <w:proofErr w:type="gramEnd"/>
      <w:r w:rsidRPr="00230CFA">
        <w:rPr>
          <w:rFonts w:ascii="Times New Roman" w:hAnsi="Times New Roman" w:cs="Times New Roman"/>
          <w:b/>
          <w:color w:val="auto"/>
          <w:sz w:val="22"/>
          <w:szCs w:val="22"/>
        </w:rPr>
        <w:t xml:space="preserve"> INFORMATIZADO DE GERENCIAMENTO DOS BENEFÍCIOS </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5.1. </w:t>
      </w:r>
      <w:proofErr w:type="gramStart"/>
      <w:r w:rsidRPr="00230CFA">
        <w:rPr>
          <w:sz w:val="22"/>
          <w:szCs w:val="22"/>
        </w:rPr>
        <w:t>Deverá</w:t>
      </w:r>
      <w:proofErr w:type="gramEnd"/>
      <w:r w:rsidRPr="00230CFA">
        <w:rPr>
          <w:sz w:val="22"/>
          <w:szCs w:val="22"/>
        </w:rPr>
        <w:t xml:space="preserve"> ser disponibilizado para a Contratante os seguintes serviços mínimos: </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a) A Contratada deverá disponibilizar sistema eletrônico, preferencialmente em ambiente Web (Internet), que permita o gerenciamento e a realização dos pedidos; </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b) A contratada deverá disponibilizar os créditos referentes ao auxílio alimentação diretamente no cartão, sem a necessidade dos servidores da Contratante se </w:t>
      </w:r>
      <w:proofErr w:type="gramStart"/>
      <w:r w:rsidRPr="00230CFA">
        <w:rPr>
          <w:sz w:val="22"/>
          <w:szCs w:val="22"/>
        </w:rPr>
        <w:t>dirigirem</w:t>
      </w:r>
      <w:proofErr w:type="gramEnd"/>
      <w:r w:rsidRPr="00230CFA">
        <w:rPr>
          <w:sz w:val="22"/>
          <w:szCs w:val="22"/>
        </w:rPr>
        <w:t xml:space="preserve"> aos pontos de venda para recarga; </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c) Os créditos individuais deverão ser realizados no valor determinado pela Contratante através de sistemas de pedidos da Contratada que possibilitará integração com a folha de pagamento da Contratante. </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5.2. </w:t>
      </w:r>
      <w:proofErr w:type="gramStart"/>
      <w:r w:rsidRPr="00230CFA">
        <w:rPr>
          <w:sz w:val="22"/>
          <w:szCs w:val="22"/>
        </w:rPr>
        <w:t>Deverá</w:t>
      </w:r>
      <w:proofErr w:type="gramEnd"/>
      <w:r w:rsidRPr="00230CFA">
        <w:rPr>
          <w:sz w:val="22"/>
          <w:szCs w:val="22"/>
        </w:rPr>
        <w:t xml:space="preserve"> ser disponibilizado para os beneficiários os seguintes serviços mínimos: </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a) Após cada transação, o saldo disponível deverá ser impresso no comprovante de venda; </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b) Serviços via Web para consulta de saldo, informação sobre novos créditos, extrato constando a identificação do estabelecimento, valor e data da utilização e consulta a rede afiliada; </w:t>
      </w: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c) Central de atendimento telefônico, por linha 0800 (gratuita) e serviço via internet para atendimento aos empregados, com serviços de consulta de saldo e bloqueio de cartão, cancelamento de cartão, consulta de local para compras e indicação de credenciamento de estabelecimento comercial; </w:t>
      </w:r>
    </w:p>
    <w:p w:rsidR="00596B6A" w:rsidRPr="00230CFA" w:rsidRDefault="00596B6A" w:rsidP="00C45474">
      <w:pPr>
        <w:autoSpaceDE w:val="0"/>
        <w:autoSpaceDN w:val="0"/>
        <w:adjustRightInd w:val="0"/>
        <w:spacing w:after="0" w:line="240" w:lineRule="auto"/>
        <w:jc w:val="both"/>
        <w:rPr>
          <w:b/>
          <w:bCs/>
          <w:sz w:val="22"/>
          <w:szCs w:val="22"/>
        </w:rPr>
      </w:pPr>
      <w:r w:rsidRPr="00230CFA">
        <w:rPr>
          <w:sz w:val="22"/>
          <w:szCs w:val="22"/>
        </w:rPr>
        <w:t xml:space="preserve">d) </w:t>
      </w:r>
      <w:proofErr w:type="gramStart"/>
      <w:r w:rsidRPr="00230CFA">
        <w:rPr>
          <w:sz w:val="22"/>
          <w:szCs w:val="22"/>
        </w:rPr>
        <w:t>Relatórios via</w:t>
      </w:r>
      <w:proofErr w:type="gramEnd"/>
      <w:r w:rsidRPr="00230CFA">
        <w:rPr>
          <w:sz w:val="22"/>
          <w:szCs w:val="22"/>
        </w:rPr>
        <w:t xml:space="preserve"> Web ou impressos, a pedido do beneficiário, contendo os dados das transações efetuadas com cartão para efeitos de auditagem de extratos e saldos, devendo as informações trazer local, horário e valor da transação.</w:t>
      </w:r>
    </w:p>
    <w:p w:rsidR="00596B6A" w:rsidRPr="00230CFA" w:rsidRDefault="00596B6A" w:rsidP="00C45474">
      <w:pPr>
        <w:autoSpaceDE w:val="0"/>
        <w:autoSpaceDN w:val="0"/>
        <w:adjustRightInd w:val="0"/>
        <w:spacing w:after="0" w:line="240" w:lineRule="auto"/>
        <w:jc w:val="both"/>
        <w:rPr>
          <w:color w:val="000000"/>
          <w:sz w:val="22"/>
          <w:szCs w:val="22"/>
        </w:rPr>
      </w:pPr>
      <w:r w:rsidRPr="00230CFA">
        <w:rPr>
          <w:b/>
          <w:bCs/>
          <w:color w:val="000000"/>
          <w:sz w:val="22"/>
          <w:szCs w:val="22"/>
        </w:rPr>
        <w:t xml:space="preserve">6. VIGÊNCIA </w:t>
      </w:r>
    </w:p>
    <w:p w:rsidR="00596B6A" w:rsidRPr="00230CFA" w:rsidRDefault="00596B6A" w:rsidP="00C45474">
      <w:pPr>
        <w:autoSpaceDE w:val="0"/>
        <w:autoSpaceDN w:val="0"/>
        <w:adjustRightInd w:val="0"/>
        <w:spacing w:after="0" w:line="240" w:lineRule="auto"/>
        <w:jc w:val="both"/>
        <w:rPr>
          <w:color w:val="000000"/>
          <w:sz w:val="22"/>
          <w:szCs w:val="22"/>
        </w:rPr>
      </w:pPr>
      <w:r w:rsidRPr="00230CFA">
        <w:rPr>
          <w:color w:val="000000"/>
          <w:sz w:val="22"/>
          <w:szCs w:val="22"/>
        </w:rPr>
        <w:t xml:space="preserve">6.1. O Contrato terá vigência a partir da data de sua assinatura, pelo período de 12 meses ou até o término da disponibilidade orçamentária, podendo ter a sua duração prorrogada por iguais e sucessivos períodos, mediante termos aditivos, até o limite de </w:t>
      </w:r>
      <w:proofErr w:type="gramStart"/>
      <w:r w:rsidRPr="00230CFA">
        <w:rPr>
          <w:color w:val="000000"/>
          <w:sz w:val="22"/>
          <w:szCs w:val="22"/>
        </w:rPr>
        <w:t>60 (sessenta) meses, após a verificação da real necessidade e com vantagens para a Administração na continuidade do contrato, nos termos do inciso II, do artigo 57 da Lei nº</w:t>
      </w:r>
      <w:proofErr w:type="gramEnd"/>
      <w:r w:rsidRPr="00230CFA">
        <w:rPr>
          <w:color w:val="000000"/>
          <w:sz w:val="22"/>
          <w:szCs w:val="22"/>
        </w:rPr>
        <w:t xml:space="preserve"> 8.666/93, podendo ser alterado, exceto no tocante ao seu objeto. </w:t>
      </w:r>
    </w:p>
    <w:p w:rsidR="00596B6A" w:rsidRPr="00230CFA" w:rsidRDefault="00596B6A" w:rsidP="00C45474">
      <w:pPr>
        <w:autoSpaceDE w:val="0"/>
        <w:autoSpaceDN w:val="0"/>
        <w:adjustRightInd w:val="0"/>
        <w:spacing w:after="0" w:line="240" w:lineRule="auto"/>
        <w:jc w:val="both"/>
        <w:rPr>
          <w:b/>
          <w:bCs/>
          <w:sz w:val="22"/>
          <w:szCs w:val="22"/>
        </w:rPr>
      </w:pPr>
      <w:r w:rsidRPr="00230CFA">
        <w:rPr>
          <w:b/>
          <w:bCs/>
          <w:sz w:val="22"/>
          <w:szCs w:val="22"/>
        </w:rPr>
        <w:t>7 - JUSTIFICATIVA</w:t>
      </w:r>
    </w:p>
    <w:p w:rsidR="00596B6A" w:rsidRPr="00230CFA" w:rsidRDefault="00596B6A" w:rsidP="00C45474">
      <w:pPr>
        <w:autoSpaceDE w:val="0"/>
        <w:autoSpaceDN w:val="0"/>
        <w:adjustRightInd w:val="0"/>
        <w:spacing w:after="0" w:line="240" w:lineRule="auto"/>
        <w:rPr>
          <w:sz w:val="22"/>
          <w:szCs w:val="22"/>
        </w:rPr>
      </w:pPr>
      <w:r w:rsidRPr="00230CFA">
        <w:rPr>
          <w:b/>
          <w:bCs/>
          <w:sz w:val="22"/>
          <w:szCs w:val="22"/>
        </w:rPr>
        <w:t xml:space="preserve">7.1. </w:t>
      </w:r>
      <w:r w:rsidRPr="00230CFA">
        <w:rPr>
          <w:sz w:val="22"/>
          <w:szCs w:val="22"/>
        </w:rPr>
        <w:t>A referida aquisição vem de encontro às necessidades da Administração Municipal, e visam atender o Programa de Vale Alimentação, Lei Municipal nº 2.716/2010 de 25 de maio de 2010 e suas alterações posteriores, aos servidores públicos do Município.</w:t>
      </w:r>
    </w:p>
    <w:p w:rsidR="00596B6A" w:rsidRPr="00230CFA" w:rsidRDefault="00596B6A" w:rsidP="00C45474">
      <w:pPr>
        <w:autoSpaceDE w:val="0"/>
        <w:autoSpaceDN w:val="0"/>
        <w:adjustRightInd w:val="0"/>
        <w:spacing w:after="0" w:line="240" w:lineRule="auto"/>
        <w:jc w:val="both"/>
        <w:rPr>
          <w:b/>
          <w:bCs/>
          <w:sz w:val="22"/>
          <w:szCs w:val="22"/>
        </w:rPr>
      </w:pPr>
      <w:proofErr w:type="gramStart"/>
      <w:r w:rsidRPr="00230CFA">
        <w:rPr>
          <w:b/>
          <w:bCs/>
          <w:sz w:val="22"/>
          <w:szCs w:val="22"/>
        </w:rPr>
        <w:t>8 - FUNDAMENTO</w:t>
      </w:r>
      <w:proofErr w:type="gramEnd"/>
      <w:r w:rsidRPr="00230CFA">
        <w:rPr>
          <w:b/>
          <w:bCs/>
          <w:sz w:val="22"/>
          <w:szCs w:val="22"/>
        </w:rPr>
        <w:t xml:space="preserve"> LEGAL</w:t>
      </w:r>
    </w:p>
    <w:p w:rsidR="00596B6A" w:rsidRPr="00230CFA" w:rsidRDefault="00596B6A" w:rsidP="00C45474">
      <w:pPr>
        <w:pStyle w:val="Corpodetexto"/>
        <w:ind w:right="-28"/>
        <w:rPr>
          <w:rFonts w:ascii="Times New Roman" w:hAnsi="Times New Roman" w:cs="Times New Roman"/>
          <w:b/>
          <w:szCs w:val="22"/>
        </w:rPr>
      </w:pPr>
      <w:r w:rsidRPr="00230CFA">
        <w:rPr>
          <w:rFonts w:ascii="Times New Roman" w:hAnsi="Times New Roman" w:cs="Times New Roman"/>
          <w:b/>
          <w:bCs/>
          <w:szCs w:val="22"/>
        </w:rPr>
        <w:t xml:space="preserve">8.1 </w:t>
      </w:r>
      <w:r w:rsidRPr="00230CFA">
        <w:rPr>
          <w:rFonts w:ascii="Times New Roman" w:hAnsi="Times New Roman" w:cs="Times New Roman"/>
          <w:b/>
          <w:szCs w:val="22"/>
        </w:rPr>
        <w:t xml:space="preserve">- O procedimento licitatório obedecerá integralmente a Lei nº 10.520 de 17 de julho de 2002, publicada no D.O.U. </w:t>
      </w:r>
      <w:proofErr w:type="gramStart"/>
      <w:r w:rsidRPr="00230CFA">
        <w:rPr>
          <w:rFonts w:ascii="Times New Roman" w:hAnsi="Times New Roman" w:cs="Times New Roman"/>
          <w:b/>
          <w:szCs w:val="22"/>
        </w:rPr>
        <w:t>de</w:t>
      </w:r>
      <w:proofErr w:type="gramEnd"/>
      <w:r w:rsidRPr="00230CFA">
        <w:rPr>
          <w:rFonts w:ascii="Times New Roman" w:hAnsi="Times New Roman" w:cs="Times New Roman"/>
          <w:b/>
          <w:szCs w:val="22"/>
        </w:rPr>
        <w:t xml:space="preserve"> 18 de julho de 2002 e suas alterações, aplicando-se, subsidiariamente, as normas da Lei nº 8.666/93 e suas alterações, Lei Complementar nº 123, de 14 de dezembro de 2006, Lei 11.488, de 15 de junho de 2007 (art. 34) e demais normas complementares, que disciplinam a licitação em epígrafe e integrarão o ajuste correspondente.</w:t>
      </w:r>
    </w:p>
    <w:p w:rsidR="00596B6A" w:rsidRPr="00230CFA" w:rsidRDefault="00596B6A" w:rsidP="00C45474">
      <w:pPr>
        <w:autoSpaceDE w:val="0"/>
        <w:autoSpaceDN w:val="0"/>
        <w:adjustRightInd w:val="0"/>
        <w:spacing w:after="0" w:line="240" w:lineRule="auto"/>
        <w:jc w:val="right"/>
        <w:rPr>
          <w:b/>
          <w:bCs/>
          <w:sz w:val="22"/>
          <w:szCs w:val="22"/>
        </w:rPr>
      </w:pPr>
      <w:proofErr w:type="spellStart"/>
      <w:r w:rsidRPr="00230CFA">
        <w:rPr>
          <w:sz w:val="22"/>
          <w:szCs w:val="22"/>
        </w:rPr>
        <w:t>Selbach</w:t>
      </w:r>
      <w:proofErr w:type="spellEnd"/>
      <w:r w:rsidRPr="00230CFA">
        <w:rPr>
          <w:sz w:val="22"/>
          <w:szCs w:val="22"/>
        </w:rPr>
        <w:t xml:space="preserve">, RS </w:t>
      </w:r>
      <w:r w:rsidR="00B54A06">
        <w:rPr>
          <w:sz w:val="22"/>
          <w:szCs w:val="22"/>
        </w:rPr>
        <w:t>05</w:t>
      </w:r>
      <w:r w:rsidRPr="00230CFA">
        <w:rPr>
          <w:sz w:val="22"/>
          <w:szCs w:val="22"/>
        </w:rPr>
        <w:t xml:space="preserve"> de </w:t>
      </w:r>
      <w:r w:rsidR="00B54A06">
        <w:rPr>
          <w:sz w:val="22"/>
          <w:szCs w:val="22"/>
        </w:rPr>
        <w:t>outubro</w:t>
      </w:r>
      <w:r w:rsidRPr="00230CFA">
        <w:rPr>
          <w:sz w:val="22"/>
          <w:szCs w:val="22"/>
        </w:rPr>
        <w:t xml:space="preserve"> de 2020.</w:t>
      </w:r>
    </w:p>
    <w:p w:rsidR="00596B6A" w:rsidRPr="00230CFA" w:rsidRDefault="00596B6A" w:rsidP="00C45474">
      <w:pPr>
        <w:autoSpaceDE w:val="0"/>
        <w:autoSpaceDN w:val="0"/>
        <w:adjustRightInd w:val="0"/>
        <w:spacing w:after="0" w:line="240" w:lineRule="auto"/>
        <w:jc w:val="both"/>
        <w:rPr>
          <w:b/>
          <w:bCs/>
          <w:sz w:val="22"/>
          <w:szCs w:val="22"/>
        </w:rPr>
      </w:pPr>
    </w:p>
    <w:p w:rsidR="00596B6A" w:rsidRPr="00230CFA" w:rsidRDefault="00B54A06" w:rsidP="00D163ED">
      <w:pPr>
        <w:pStyle w:val="NormalWeb"/>
        <w:spacing w:beforeAutospacing="0" w:after="0" w:afterAutospacing="0"/>
        <w:rPr>
          <w:b/>
          <w:bCs/>
          <w:iCs/>
          <w:sz w:val="22"/>
          <w:szCs w:val="22"/>
        </w:rPr>
      </w:pPr>
      <w:r>
        <w:rPr>
          <w:b/>
          <w:bCs/>
          <w:iCs/>
          <w:sz w:val="22"/>
          <w:szCs w:val="22"/>
        </w:rPr>
        <w:t>SE</w:t>
      </w:r>
      <w:r w:rsidR="00596B6A" w:rsidRPr="00230CFA">
        <w:rPr>
          <w:b/>
          <w:bCs/>
          <w:iCs/>
          <w:sz w:val="22"/>
          <w:szCs w:val="22"/>
        </w:rPr>
        <w:t>RGIO ADEMIR KUHN</w:t>
      </w:r>
    </w:p>
    <w:p w:rsidR="00596B6A" w:rsidRPr="00230CFA" w:rsidRDefault="00596B6A" w:rsidP="00D163ED">
      <w:pPr>
        <w:pStyle w:val="NormalWeb"/>
        <w:spacing w:beforeAutospacing="0" w:after="0" w:afterAutospacing="0"/>
        <w:rPr>
          <w:b/>
          <w:bCs/>
          <w:sz w:val="22"/>
          <w:szCs w:val="22"/>
        </w:rPr>
      </w:pPr>
      <w:r w:rsidRPr="00230CFA">
        <w:rPr>
          <w:sz w:val="22"/>
          <w:szCs w:val="22"/>
        </w:rPr>
        <w:t>Prefeito Municipal</w:t>
      </w:r>
    </w:p>
    <w:p w:rsidR="00596B6A" w:rsidRPr="00230CFA" w:rsidRDefault="00596B6A" w:rsidP="00D163ED">
      <w:pPr>
        <w:autoSpaceDE w:val="0"/>
        <w:autoSpaceDN w:val="0"/>
        <w:adjustRightInd w:val="0"/>
        <w:spacing w:after="0" w:line="240" w:lineRule="auto"/>
        <w:jc w:val="right"/>
        <w:rPr>
          <w:b/>
          <w:bCs/>
          <w:sz w:val="22"/>
          <w:szCs w:val="22"/>
        </w:rPr>
      </w:pPr>
      <w:r w:rsidRPr="00230CFA">
        <w:rPr>
          <w:b/>
          <w:bCs/>
          <w:sz w:val="22"/>
          <w:szCs w:val="22"/>
        </w:rPr>
        <w:t>MARLI TERESINHA TONELLO REIS</w:t>
      </w:r>
    </w:p>
    <w:p w:rsidR="00596B6A" w:rsidRPr="00230CFA" w:rsidRDefault="00596B6A" w:rsidP="00D163ED">
      <w:pPr>
        <w:autoSpaceDE w:val="0"/>
        <w:autoSpaceDN w:val="0"/>
        <w:adjustRightInd w:val="0"/>
        <w:spacing w:after="0" w:line="240" w:lineRule="auto"/>
        <w:jc w:val="right"/>
        <w:rPr>
          <w:bCs/>
          <w:sz w:val="22"/>
          <w:szCs w:val="22"/>
        </w:rPr>
      </w:pPr>
      <w:r w:rsidRPr="00230CFA">
        <w:rPr>
          <w:bCs/>
          <w:sz w:val="22"/>
          <w:szCs w:val="22"/>
        </w:rPr>
        <w:t xml:space="preserve">Secretária Municipal de Administração, Fazenda e </w:t>
      </w:r>
      <w:proofErr w:type="gramStart"/>
      <w:r w:rsidRPr="00230CFA">
        <w:rPr>
          <w:bCs/>
          <w:sz w:val="22"/>
          <w:szCs w:val="22"/>
        </w:rPr>
        <w:t>Planejamento</w:t>
      </w:r>
      <w:proofErr w:type="gramEnd"/>
    </w:p>
    <w:p w:rsidR="00C11C08" w:rsidRDefault="00C45474" w:rsidP="00C45474">
      <w:pPr>
        <w:keepNext/>
        <w:spacing w:after="0" w:line="240" w:lineRule="auto"/>
        <w:jc w:val="center"/>
        <w:outlineLvl w:val="0"/>
        <w:rPr>
          <w:b/>
          <w:bCs/>
          <w:sz w:val="22"/>
          <w:szCs w:val="22"/>
        </w:rPr>
      </w:pPr>
      <w:r>
        <w:rPr>
          <w:b/>
          <w:bCs/>
          <w:sz w:val="22"/>
          <w:szCs w:val="22"/>
        </w:rPr>
        <w:lastRenderedPageBreak/>
        <w:t>ANEXO II</w:t>
      </w:r>
    </w:p>
    <w:p w:rsidR="00C45474" w:rsidRPr="00230CFA" w:rsidRDefault="00C45474" w:rsidP="00C45474">
      <w:pPr>
        <w:keepNext/>
        <w:spacing w:after="0" w:line="240" w:lineRule="auto"/>
        <w:jc w:val="center"/>
        <w:outlineLvl w:val="0"/>
        <w:rPr>
          <w:sz w:val="22"/>
          <w:szCs w:val="22"/>
        </w:rPr>
      </w:pPr>
    </w:p>
    <w:p w:rsidR="00C11C08" w:rsidRPr="00230CFA" w:rsidRDefault="00D32095" w:rsidP="00C45474">
      <w:pPr>
        <w:spacing w:after="0" w:line="240" w:lineRule="auto"/>
        <w:textAlignment w:val="baseline"/>
        <w:rPr>
          <w:b/>
          <w:bCs/>
          <w:sz w:val="22"/>
          <w:szCs w:val="22"/>
        </w:rPr>
      </w:pPr>
      <w:r w:rsidRPr="00230CFA">
        <w:rPr>
          <w:b/>
          <w:bCs/>
          <w:sz w:val="22"/>
          <w:szCs w:val="22"/>
        </w:rPr>
        <w:t xml:space="preserve">TOMADA DE PREÇOS N.º </w:t>
      </w:r>
      <w:r w:rsidR="002E2311">
        <w:rPr>
          <w:b/>
          <w:bCs/>
          <w:sz w:val="22"/>
          <w:szCs w:val="22"/>
        </w:rPr>
        <w:t>12/</w:t>
      </w:r>
      <w:r w:rsidRPr="00230CFA">
        <w:rPr>
          <w:b/>
          <w:bCs/>
          <w:sz w:val="22"/>
          <w:szCs w:val="22"/>
        </w:rPr>
        <w:t>2020</w:t>
      </w:r>
    </w:p>
    <w:p w:rsidR="00790CC8" w:rsidRPr="00230CFA" w:rsidRDefault="00790CC8" w:rsidP="00C45474">
      <w:pPr>
        <w:spacing w:after="0" w:line="240" w:lineRule="auto"/>
        <w:textAlignment w:val="baseline"/>
        <w:rPr>
          <w:sz w:val="22"/>
          <w:szCs w:val="22"/>
        </w:rPr>
      </w:pPr>
      <w:r w:rsidRPr="00230CFA">
        <w:rPr>
          <w:b/>
          <w:bCs/>
          <w:sz w:val="22"/>
          <w:szCs w:val="22"/>
        </w:rPr>
        <w:t>MENOR PREÇO POR TAXA DE ADMINISTRAÇÃO</w:t>
      </w:r>
    </w:p>
    <w:p w:rsidR="00C11C08" w:rsidRPr="00230CFA" w:rsidRDefault="00D32095" w:rsidP="00C45474">
      <w:pPr>
        <w:spacing w:after="0" w:line="240" w:lineRule="auto"/>
        <w:jc w:val="both"/>
        <w:textAlignment w:val="baseline"/>
        <w:rPr>
          <w:b/>
          <w:sz w:val="22"/>
          <w:szCs w:val="22"/>
        </w:rPr>
      </w:pPr>
      <w:r w:rsidRPr="00230CFA">
        <w:rPr>
          <w:b/>
          <w:sz w:val="22"/>
          <w:szCs w:val="22"/>
        </w:rPr>
        <w:t>“MODELO DA CARTA DE APRESENTAÇÃO DA PROPOSTA”</w:t>
      </w:r>
    </w:p>
    <w:p w:rsidR="00C11C08" w:rsidRPr="00230CFA" w:rsidRDefault="00C11C08" w:rsidP="00C45474">
      <w:pPr>
        <w:spacing w:after="0" w:line="240" w:lineRule="auto"/>
        <w:jc w:val="right"/>
        <w:textAlignment w:val="baseline"/>
        <w:rPr>
          <w:sz w:val="22"/>
          <w:szCs w:val="22"/>
        </w:rPr>
      </w:pPr>
    </w:p>
    <w:p w:rsidR="00C11C08" w:rsidRPr="00230CFA" w:rsidRDefault="00D32095" w:rsidP="00C45474">
      <w:pPr>
        <w:spacing w:after="0" w:line="240" w:lineRule="auto"/>
        <w:jc w:val="right"/>
        <w:textAlignment w:val="baseline"/>
        <w:rPr>
          <w:sz w:val="22"/>
          <w:szCs w:val="22"/>
        </w:rPr>
      </w:pPr>
      <w:proofErr w:type="gramStart"/>
      <w:r w:rsidRPr="00230CFA">
        <w:rPr>
          <w:sz w:val="22"/>
          <w:szCs w:val="22"/>
        </w:rPr>
        <w:t>.......................................</w:t>
      </w:r>
      <w:proofErr w:type="gramEnd"/>
      <w:r w:rsidRPr="00230CFA">
        <w:rPr>
          <w:sz w:val="22"/>
          <w:szCs w:val="22"/>
        </w:rPr>
        <w:t xml:space="preserve">, RS, ..... </w:t>
      </w:r>
      <w:proofErr w:type="gramStart"/>
      <w:r w:rsidRPr="00230CFA">
        <w:rPr>
          <w:sz w:val="22"/>
          <w:szCs w:val="22"/>
        </w:rPr>
        <w:t>de</w:t>
      </w:r>
      <w:proofErr w:type="gramEnd"/>
      <w:r w:rsidRPr="00230CFA">
        <w:rPr>
          <w:sz w:val="22"/>
          <w:szCs w:val="22"/>
        </w:rPr>
        <w:t xml:space="preserve"> ............................... </w:t>
      </w:r>
      <w:proofErr w:type="gramStart"/>
      <w:r w:rsidRPr="00230CFA">
        <w:rPr>
          <w:sz w:val="22"/>
          <w:szCs w:val="22"/>
        </w:rPr>
        <w:t>de</w:t>
      </w:r>
      <w:proofErr w:type="gramEnd"/>
      <w:r w:rsidRPr="00230CFA">
        <w:rPr>
          <w:sz w:val="22"/>
          <w:szCs w:val="22"/>
        </w:rPr>
        <w:t xml:space="preserve"> 2020.</w:t>
      </w:r>
    </w:p>
    <w:p w:rsidR="00C11C08" w:rsidRPr="00230CFA" w:rsidRDefault="00D32095" w:rsidP="00C45474">
      <w:pPr>
        <w:spacing w:after="0" w:line="240" w:lineRule="auto"/>
        <w:rPr>
          <w:b/>
          <w:sz w:val="22"/>
          <w:szCs w:val="22"/>
        </w:rPr>
      </w:pPr>
      <w:r w:rsidRPr="00230CFA">
        <w:rPr>
          <w:b/>
          <w:sz w:val="22"/>
          <w:szCs w:val="22"/>
        </w:rPr>
        <w:t>Proponente</w:t>
      </w:r>
    </w:p>
    <w:tbl>
      <w:tblPr>
        <w:tblW w:w="8928" w:type="dxa"/>
        <w:tblInd w:w="-1" w:type="dxa"/>
        <w:tblCellMar>
          <w:left w:w="107" w:type="dxa"/>
          <w:right w:w="107" w:type="dxa"/>
        </w:tblCellMar>
        <w:tblLook w:val="0000" w:firstRow="0" w:lastRow="0" w:firstColumn="0" w:lastColumn="0" w:noHBand="0" w:noVBand="0"/>
      </w:tblPr>
      <w:tblGrid>
        <w:gridCol w:w="3935"/>
        <w:gridCol w:w="2758"/>
        <w:gridCol w:w="2235"/>
      </w:tblGrid>
      <w:tr w:rsidR="00C11C08" w:rsidRPr="00230CFA" w:rsidTr="002E2311">
        <w:tc>
          <w:tcPr>
            <w:tcW w:w="8927" w:type="dxa"/>
            <w:gridSpan w:val="3"/>
            <w:tcBorders>
              <w:left w:val="single" w:sz="18" w:space="0" w:color="000000"/>
            </w:tcBorders>
          </w:tcPr>
          <w:p w:rsidR="00C11C08" w:rsidRPr="00230CFA" w:rsidRDefault="00D32095" w:rsidP="00C45474">
            <w:pPr>
              <w:spacing w:after="0" w:line="240" w:lineRule="auto"/>
              <w:jc w:val="both"/>
              <w:rPr>
                <w:sz w:val="22"/>
                <w:szCs w:val="22"/>
              </w:rPr>
            </w:pPr>
            <w:r w:rsidRPr="00230CFA">
              <w:rPr>
                <w:sz w:val="22"/>
                <w:szCs w:val="22"/>
              </w:rPr>
              <w:t>Nome / Razão Social da Proponente</w:t>
            </w:r>
          </w:p>
        </w:tc>
      </w:tr>
      <w:tr w:rsidR="00C11C08" w:rsidRPr="00230CFA" w:rsidTr="002E2311">
        <w:tblPrEx>
          <w:tblCellMar>
            <w:left w:w="108" w:type="dxa"/>
            <w:right w:w="108" w:type="dxa"/>
          </w:tblCellMar>
        </w:tblPrEx>
        <w:tc>
          <w:tcPr>
            <w:tcW w:w="8928" w:type="dxa"/>
            <w:gridSpan w:val="3"/>
            <w:tcBorders>
              <w:left w:val="single" w:sz="18" w:space="0" w:color="000000"/>
            </w:tcBorders>
          </w:tcPr>
          <w:p w:rsidR="00C11C08" w:rsidRPr="00230CFA" w:rsidRDefault="00D32095" w:rsidP="00C45474">
            <w:pPr>
              <w:spacing w:after="0" w:line="240" w:lineRule="auto"/>
              <w:jc w:val="both"/>
              <w:rPr>
                <w:sz w:val="22"/>
                <w:szCs w:val="22"/>
              </w:rPr>
            </w:pPr>
            <w:r w:rsidRPr="00230CFA">
              <w:rPr>
                <w:sz w:val="22"/>
                <w:szCs w:val="22"/>
              </w:rPr>
              <w:t>Endereço</w:t>
            </w:r>
          </w:p>
        </w:tc>
      </w:tr>
      <w:tr w:rsidR="00C11C08" w:rsidRPr="00230CFA" w:rsidTr="002E2311">
        <w:tblPrEx>
          <w:tblCellMar>
            <w:left w:w="108" w:type="dxa"/>
            <w:right w:w="108" w:type="dxa"/>
          </w:tblCellMar>
        </w:tblPrEx>
        <w:tc>
          <w:tcPr>
            <w:tcW w:w="8928" w:type="dxa"/>
            <w:gridSpan w:val="3"/>
            <w:tcBorders>
              <w:left w:val="single" w:sz="18" w:space="0" w:color="000000"/>
            </w:tcBorders>
          </w:tcPr>
          <w:p w:rsidR="00C11C08" w:rsidRPr="00230CFA" w:rsidRDefault="00D32095" w:rsidP="00C45474">
            <w:pPr>
              <w:spacing w:after="0" w:line="240" w:lineRule="auto"/>
              <w:jc w:val="both"/>
              <w:rPr>
                <w:sz w:val="22"/>
                <w:szCs w:val="22"/>
              </w:rPr>
            </w:pPr>
            <w:r w:rsidRPr="00230CFA">
              <w:rPr>
                <w:sz w:val="22"/>
                <w:szCs w:val="22"/>
              </w:rPr>
              <w:t>CNPJ/MF</w:t>
            </w:r>
          </w:p>
        </w:tc>
      </w:tr>
      <w:tr w:rsidR="00C11C08" w:rsidRPr="00230CFA" w:rsidTr="002E2311">
        <w:tblPrEx>
          <w:tblCellMar>
            <w:left w:w="108" w:type="dxa"/>
            <w:right w:w="108" w:type="dxa"/>
          </w:tblCellMar>
        </w:tblPrEx>
        <w:tc>
          <w:tcPr>
            <w:tcW w:w="8928" w:type="dxa"/>
            <w:gridSpan w:val="3"/>
            <w:tcBorders>
              <w:left w:val="single" w:sz="18" w:space="0" w:color="000000"/>
            </w:tcBorders>
          </w:tcPr>
          <w:p w:rsidR="00C11C08" w:rsidRPr="00230CFA" w:rsidRDefault="00D32095" w:rsidP="00C45474">
            <w:pPr>
              <w:spacing w:after="0" w:line="240" w:lineRule="auto"/>
              <w:jc w:val="both"/>
              <w:rPr>
                <w:sz w:val="22"/>
                <w:szCs w:val="22"/>
              </w:rPr>
            </w:pPr>
            <w:r w:rsidRPr="00230CFA">
              <w:rPr>
                <w:sz w:val="22"/>
                <w:szCs w:val="22"/>
              </w:rPr>
              <w:t>DDD/Telefone/Fax</w:t>
            </w:r>
          </w:p>
          <w:p w:rsidR="00C11C08" w:rsidRPr="00230CFA" w:rsidRDefault="00D32095" w:rsidP="00C45474">
            <w:pPr>
              <w:spacing w:after="0" w:line="240" w:lineRule="auto"/>
              <w:jc w:val="both"/>
              <w:rPr>
                <w:sz w:val="22"/>
                <w:szCs w:val="22"/>
              </w:rPr>
            </w:pPr>
            <w:r w:rsidRPr="00230CFA">
              <w:rPr>
                <w:sz w:val="22"/>
                <w:szCs w:val="22"/>
              </w:rPr>
              <w:t>E-mail:</w:t>
            </w:r>
          </w:p>
        </w:tc>
      </w:tr>
      <w:tr w:rsidR="00C11C08" w:rsidRPr="00230CFA" w:rsidTr="002E2311">
        <w:tblPrEx>
          <w:tblCellMar>
            <w:left w:w="108" w:type="dxa"/>
            <w:right w:w="108" w:type="dxa"/>
          </w:tblCellMar>
        </w:tblPrEx>
        <w:tc>
          <w:tcPr>
            <w:tcW w:w="3935" w:type="dxa"/>
            <w:tcBorders>
              <w:left w:val="single" w:sz="18" w:space="0" w:color="000000"/>
            </w:tcBorders>
          </w:tcPr>
          <w:p w:rsidR="00C11C08" w:rsidRPr="00230CFA" w:rsidRDefault="00D32095" w:rsidP="00C45474">
            <w:pPr>
              <w:spacing w:after="0" w:line="240" w:lineRule="auto"/>
              <w:jc w:val="both"/>
              <w:rPr>
                <w:sz w:val="22"/>
                <w:szCs w:val="22"/>
              </w:rPr>
            </w:pPr>
            <w:r w:rsidRPr="00230CFA">
              <w:rPr>
                <w:sz w:val="22"/>
                <w:szCs w:val="22"/>
              </w:rPr>
              <w:t>Nome Representante Legal</w:t>
            </w:r>
          </w:p>
        </w:tc>
        <w:tc>
          <w:tcPr>
            <w:tcW w:w="2758" w:type="dxa"/>
          </w:tcPr>
          <w:p w:rsidR="00C11C08" w:rsidRPr="00230CFA" w:rsidRDefault="00D32095" w:rsidP="00C45474">
            <w:pPr>
              <w:spacing w:after="0" w:line="240" w:lineRule="auto"/>
              <w:jc w:val="both"/>
              <w:rPr>
                <w:sz w:val="22"/>
                <w:szCs w:val="22"/>
              </w:rPr>
            </w:pPr>
            <w:r w:rsidRPr="00230CFA">
              <w:rPr>
                <w:sz w:val="22"/>
                <w:szCs w:val="22"/>
              </w:rPr>
              <w:t>RG</w:t>
            </w:r>
          </w:p>
        </w:tc>
        <w:tc>
          <w:tcPr>
            <w:tcW w:w="2235" w:type="dxa"/>
          </w:tcPr>
          <w:p w:rsidR="00C11C08" w:rsidRPr="00230CFA" w:rsidRDefault="00D32095" w:rsidP="00C45474">
            <w:pPr>
              <w:spacing w:after="0" w:line="240" w:lineRule="auto"/>
              <w:jc w:val="both"/>
              <w:rPr>
                <w:sz w:val="22"/>
                <w:szCs w:val="22"/>
              </w:rPr>
            </w:pPr>
            <w:r w:rsidRPr="00230CFA">
              <w:rPr>
                <w:sz w:val="22"/>
                <w:szCs w:val="22"/>
              </w:rPr>
              <w:t>CIC/MF</w:t>
            </w:r>
          </w:p>
        </w:tc>
      </w:tr>
      <w:tr w:rsidR="00C11C08" w:rsidRPr="00230CFA" w:rsidTr="002E2311">
        <w:tblPrEx>
          <w:tblCellMar>
            <w:left w:w="108" w:type="dxa"/>
            <w:right w:w="108" w:type="dxa"/>
          </w:tblCellMar>
        </w:tblPrEx>
        <w:tc>
          <w:tcPr>
            <w:tcW w:w="8928" w:type="dxa"/>
            <w:gridSpan w:val="3"/>
            <w:tcBorders>
              <w:left w:val="single" w:sz="18" w:space="0" w:color="000000"/>
              <w:bottom w:val="single" w:sz="6" w:space="0" w:color="000000"/>
            </w:tcBorders>
          </w:tcPr>
          <w:p w:rsidR="00C11C08" w:rsidRPr="00230CFA" w:rsidRDefault="00D32095" w:rsidP="00C45474">
            <w:pPr>
              <w:spacing w:after="0" w:line="240" w:lineRule="auto"/>
              <w:jc w:val="both"/>
              <w:rPr>
                <w:sz w:val="22"/>
                <w:szCs w:val="22"/>
              </w:rPr>
            </w:pPr>
            <w:r w:rsidRPr="00230CFA">
              <w:rPr>
                <w:sz w:val="22"/>
                <w:szCs w:val="22"/>
              </w:rPr>
              <w:t>Cargo / Função:</w:t>
            </w:r>
          </w:p>
        </w:tc>
      </w:tr>
    </w:tbl>
    <w:p w:rsidR="00C11C08" w:rsidRPr="00230CFA" w:rsidRDefault="00C11C08" w:rsidP="00C45474">
      <w:pPr>
        <w:spacing w:after="0" w:line="240" w:lineRule="auto"/>
        <w:jc w:val="both"/>
        <w:rPr>
          <w:b/>
          <w:sz w:val="22"/>
          <w:szCs w:val="22"/>
        </w:rPr>
      </w:pPr>
    </w:p>
    <w:p w:rsidR="00C11C08" w:rsidRPr="00230CFA" w:rsidRDefault="00D32095" w:rsidP="00C45474">
      <w:pPr>
        <w:spacing w:after="0" w:line="240" w:lineRule="auto"/>
        <w:jc w:val="both"/>
        <w:rPr>
          <w:b/>
          <w:sz w:val="22"/>
          <w:szCs w:val="22"/>
        </w:rPr>
      </w:pPr>
      <w:r w:rsidRPr="00230CFA">
        <w:rPr>
          <w:b/>
          <w:sz w:val="22"/>
          <w:szCs w:val="22"/>
        </w:rPr>
        <w:t xml:space="preserve">BANCO: ______________________________________________________ </w:t>
      </w:r>
    </w:p>
    <w:p w:rsidR="00C11C08" w:rsidRPr="00230CFA" w:rsidRDefault="00D32095" w:rsidP="00C45474">
      <w:pPr>
        <w:spacing w:after="0" w:line="240" w:lineRule="auto"/>
        <w:jc w:val="both"/>
        <w:rPr>
          <w:b/>
          <w:sz w:val="22"/>
          <w:szCs w:val="22"/>
        </w:rPr>
      </w:pPr>
      <w:r w:rsidRPr="00230CFA">
        <w:rPr>
          <w:b/>
          <w:sz w:val="22"/>
          <w:szCs w:val="22"/>
        </w:rPr>
        <w:t>AGÊNCIA Nº: __________________________________________________</w:t>
      </w:r>
    </w:p>
    <w:p w:rsidR="00C11C08" w:rsidRPr="00230CFA" w:rsidRDefault="00D32095" w:rsidP="00C45474">
      <w:pPr>
        <w:spacing w:after="0" w:line="240" w:lineRule="auto"/>
        <w:jc w:val="both"/>
        <w:rPr>
          <w:b/>
          <w:sz w:val="22"/>
          <w:szCs w:val="22"/>
        </w:rPr>
      </w:pPr>
      <w:r w:rsidRPr="00230CFA">
        <w:rPr>
          <w:b/>
          <w:sz w:val="22"/>
          <w:szCs w:val="22"/>
        </w:rPr>
        <w:t>CONTA CORRENTE Nº: _________________________________________</w:t>
      </w:r>
    </w:p>
    <w:p w:rsidR="00C11C08" w:rsidRPr="00230CFA" w:rsidRDefault="00C11C08" w:rsidP="00C45474">
      <w:pPr>
        <w:spacing w:after="0" w:line="240" w:lineRule="auto"/>
        <w:jc w:val="both"/>
        <w:rPr>
          <w:b/>
          <w:sz w:val="22"/>
          <w:szCs w:val="22"/>
        </w:rPr>
      </w:pPr>
    </w:p>
    <w:tbl>
      <w:tblPr>
        <w:tblW w:w="8927" w:type="dxa"/>
        <w:tblCellMar>
          <w:left w:w="107" w:type="dxa"/>
          <w:right w:w="107" w:type="dxa"/>
        </w:tblCellMar>
        <w:tblLook w:val="0000" w:firstRow="0" w:lastRow="0" w:firstColumn="0" w:lastColumn="0" w:noHBand="0" w:noVBand="0"/>
      </w:tblPr>
      <w:tblGrid>
        <w:gridCol w:w="8927"/>
      </w:tblGrid>
      <w:tr w:rsidR="00C11C08" w:rsidRPr="00230CFA">
        <w:tc>
          <w:tcPr>
            <w:tcW w:w="8927" w:type="dxa"/>
            <w:tcBorders>
              <w:left w:val="single" w:sz="18" w:space="0" w:color="000000"/>
              <w:bottom w:val="single" w:sz="6" w:space="0" w:color="000000"/>
              <w:right w:val="single" w:sz="6" w:space="0" w:color="000000"/>
            </w:tcBorders>
          </w:tcPr>
          <w:p w:rsidR="00290497" w:rsidRPr="00230CFA" w:rsidRDefault="00290497" w:rsidP="00C45474">
            <w:pPr>
              <w:autoSpaceDE w:val="0"/>
              <w:autoSpaceDN w:val="0"/>
              <w:adjustRightInd w:val="0"/>
              <w:spacing w:after="0" w:line="240" w:lineRule="auto"/>
              <w:jc w:val="both"/>
              <w:rPr>
                <w:color w:val="000000"/>
                <w:sz w:val="22"/>
                <w:szCs w:val="22"/>
              </w:rPr>
            </w:pPr>
            <w:r w:rsidRPr="00230CFA">
              <w:rPr>
                <w:color w:val="000000"/>
                <w:sz w:val="22"/>
                <w:szCs w:val="22"/>
              </w:rPr>
              <w:t xml:space="preserve">Cumpre-nos informar-lhes ainda que </w:t>
            </w:r>
            <w:proofErr w:type="gramStart"/>
            <w:r w:rsidRPr="00230CFA">
              <w:rPr>
                <w:color w:val="000000"/>
                <w:sz w:val="22"/>
                <w:szCs w:val="22"/>
              </w:rPr>
              <w:t>examinamos</w:t>
            </w:r>
            <w:proofErr w:type="gramEnd"/>
            <w:r w:rsidRPr="00230CFA">
              <w:rPr>
                <w:color w:val="000000"/>
                <w:sz w:val="22"/>
                <w:szCs w:val="22"/>
              </w:rPr>
              <w:t xml:space="preserve"> os documentos da licitação, inteirando-nos dos mesmos para elaboração da presente proposta. </w:t>
            </w:r>
          </w:p>
          <w:p w:rsidR="00290497" w:rsidRPr="00230CFA" w:rsidRDefault="00290497" w:rsidP="00C45474">
            <w:pPr>
              <w:autoSpaceDE w:val="0"/>
              <w:autoSpaceDN w:val="0"/>
              <w:adjustRightInd w:val="0"/>
              <w:spacing w:after="0" w:line="240" w:lineRule="auto"/>
              <w:jc w:val="both"/>
              <w:rPr>
                <w:color w:val="000000"/>
                <w:sz w:val="22"/>
                <w:szCs w:val="22"/>
              </w:rPr>
            </w:pPr>
            <w:r w:rsidRPr="00230CFA">
              <w:rPr>
                <w:color w:val="000000"/>
                <w:sz w:val="22"/>
                <w:szCs w:val="22"/>
              </w:rPr>
              <w:t xml:space="preserve">E em consonância aos referidos documentos, declaramos: </w:t>
            </w:r>
          </w:p>
          <w:p w:rsidR="00290497" w:rsidRPr="00230CFA" w:rsidRDefault="00290497" w:rsidP="00C45474">
            <w:pPr>
              <w:autoSpaceDE w:val="0"/>
              <w:autoSpaceDN w:val="0"/>
              <w:adjustRightInd w:val="0"/>
              <w:spacing w:after="0" w:line="240" w:lineRule="auto"/>
              <w:jc w:val="both"/>
              <w:rPr>
                <w:color w:val="000000"/>
                <w:sz w:val="22"/>
                <w:szCs w:val="22"/>
              </w:rPr>
            </w:pPr>
            <w:r w:rsidRPr="00230CFA">
              <w:rPr>
                <w:color w:val="000000"/>
                <w:sz w:val="22"/>
                <w:szCs w:val="22"/>
              </w:rPr>
              <w:t xml:space="preserve">Que estamos cientes e concordamos com os Termos do Edital em epígrafe e das cláusulas da minuta contratual; </w:t>
            </w:r>
          </w:p>
          <w:p w:rsidR="00290497" w:rsidRPr="00230CFA" w:rsidRDefault="00290497" w:rsidP="00C45474">
            <w:pPr>
              <w:autoSpaceDE w:val="0"/>
              <w:autoSpaceDN w:val="0"/>
              <w:adjustRightInd w:val="0"/>
              <w:spacing w:after="0" w:line="240" w:lineRule="auto"/>
              <w:jc w:val="both"/>
              <w:rPr>
                <w:color w:val="000000"/>
                <w:sz w:val="22"/>
                <w:szCs w:val="22"/>
              </w:rPr>
            </w:pPr>
            <w:r w:rsidRPr="00230CFA">
              <w:rPr>
                <w:color w:val="000000"/>
                <w:sz w:val="22"/>
                <w:szCs w:val="22"/>
              </w:rPr>
              <w:t xml:space="preserve">Que o prazo de validade da presente proposta, contados a partir da data de abertura do conjunto proposta, é de 60 (sessenta) dias; </w:t>
            </w:r>
          </w:p>
          <w:p w:rsidR="00290497" w:rsidRPr="00230CFA" w:rsidRDefault="00290497" w:rsidP="00C45474">
            <w:pPr>
              <w:autoSpaceDE w:val="0"/>
              <w:autoSpaceDN w:val="0"/>
              <w:adjustRightInd w:val="0"/>
              <w:spacing w:after="0" w:line="240" w:lineRule="auto"/>
              <w:jc w:val="both"/>
              <w:rPr>
                <w:color w:val="000000"/>
                <w:sz w:val="22"/>
                <w:szCs w:val="22"/>
              </w:rPr>
            </w:pPr>
            <w:r w:rsidRPr="00230CFA">
              <w:rPr>
                <w:color w:val="000000"/>
                <w:sz w:val="22"/>
                <w:szCs w:val="22"/>
              </w:rPr>
              <w:t xml:space="preserve">Que nos preços apresentados já estão contemplados todos os encargos relativos à execução do serviço. </w:t>
            </w:r>
          </w:p>
          <w:p w:rsidR="00C11C08" w:rsidRPr="00230CFA" w:rsidRDefault="00290497" w:rsidP="00C45474">
            <w:pPr>
              <w:spacing w:after="0" w:line="240" w:lineRule="auto"/>
              <w:jc w:val="both"/>
              <w:rPr>
                <w:sz w:val="22"/>
                <w:szCs w:val="22"/>
              </w:rPr>
            </w:pPr>
            <w:r w:rsidRPr="00230CFA">
              <w:rPr>
                <w:color w:val="000000"/>
                <w:sz w:val="22"/>
                <w:szCs w:val="22"/>
              </w:rPr>
              <w:t>Obs.: O preenchimento do presente anexo acarretará a conformidade da proposta da licitante com todas as características do objeto e exigências constantes no edital.</w:t>
            </w:r>
          </w:p>
          <w:p w:rsidR="00C11C08" w:rsidRPr="00230CFA" w:rsidRDefault="00D32095" w:rsidP="00C45474">
            <w:pPr>
              <w:spacing w:after="0" w:line="240" w:lineRule="auto"/>
              <w:jc w:val="both"/>
              <w:rPr>
                <w:sz w:val="22"/>
                <w:szCs w:val="22"/>
              </w:rPr>
            </w:pPr>
            <w:r w:rsidRPr="00230CFA">
              <w:rPr>
                <w:sz w:val="22"/>
                <w:szCs w:val="22"/>
              </w:rPr>
              <w:t xml:space="preserve">Local e data.                                   </w:t>
            </w:r>
          </w:p>
          <w:p w:rsidR="00C11C08" w:rsidRPr="00230CFA" w:rsidRDefault="00D32095" w:rsidP="00C45474">
            <w:pPr>
              <w:spacing w:after="0" w:line="240" w:lineRule="auto"/>
              <w:jc w:val="center"/>
              <w:rPr>
                <w:sz w:val="22"/>
                <w:szCs w:val="22"/>
              </w:rPr>
            </w:pPr>
            <w:r w:rsidRPr="00230CFA">
              <w:rPr>
                <w:sz w:val="22"/>
                <w:szCs w:val="22"/>
              </w:rPr>
              <w:t>Carimbos e assinaturas</w:t>
            </w:r>
          </w:p>
        </w:tc>
      </w:tr>
    </w:tbl>
    <w:p w:rsidR="00C11C08" w:rsidRPr="00230CFA" w:rsidRDefault="00C11C08" w:rsidP="00C45474">
      <w:pPr>
        <w:spacing w:after="0" w:line="240" w:lineRule="auto"/>
        <w:jc w:val="center"/>
        <w:rPr>
          <w:b/>
          <w:sz w:val="22"/>
          <w:szCs w:val="22"/>
        </w:rPr>
      </w:pPr>
    </w:p>
    <w:p w:rsidR="00290497" w:rsidRPr="00C45474" w:rsidRDefault="00290497" w:rsidP="00C45474">
      <w:pPr>
        <w:spacing w:after="0" w:line="240" w:lineRule="auto"/>
        <w:jc w:val="both"/>
        <w:rPr>
          <w:color w:val="000000" w:themeColor="text1"/>
          <w:sz w:val="22"/>
          <w:szCs w:val="22"/>
        </w:rPr>
      </w:pPr>
      <w:r w:rsidRPr="00C45474">
        <w:rPr>
          <w:b/>
          <w:bCs/>
          <w:color w:val="000000" w:themeColor="text1"/>
          <w:sz w:val="22"/>
          <w:szCs w:val="22"/>
          <w:highlight w:val="yellow"/>
        </w:rPr>
        <w:t xml:space="preserve">OBSERVAÇÃO: </w:t>
      </w:r>
      <w:r w:rsidRPr="00C45474">
        <w:rPr>
          <w:color w:val="000000" w:themeColor="text1"/>
          <w:sz w:val="22"/>
          <w:szCs w:val="22"/>
          <w:highlight w:val="yellow"/>
        </w:rPr>
        <w:t xml:space="preserve">Para que não permaneçam dúvidas, esclarecemos que os licitantes deverão registrar propostas pelo valor obtido do cálculo da taxa de administração sobre o valor mensal de </w:t>
      </w:r>
      <w:proofErr w:type="gramStart"/>
      <w:r w:rsidRPr="00C45474">
        <w:rPr>
          <w:color w:val="000000" w:themeColor="text1"/>
          <w:sz w:val="22"/>
          <w:szCs w:val="22"/>
          <w:highlight w:val="yellow"/>
        </w:rPr>
        <w:t>1</w:t>
      </w:r>
      <w:proofErr w:type="gramEnd"/>
      <w:r w:rsidRPr="00C45474">
        <w:rPr>
          <w:color w:val="000000" w:themeColor="text1"/>
          <w:sz w:val="22"/>
          <w:szCs w:val="22"/>
          <w:highlight w:val="yellow"/>
        </w:rPr>
        <w:t xml:space="preserve"> (um) vale alimentação, ou seja, R$ 220,00 (duzentos e vinte reais)</w:t>
      </w:r>
      <w:r w:rsidRPr="00C45474">
        <w:rPr>
          <w:color w:val="000000" w:themeColor="text1"/>
          <w:sz w:val="22"/>
          <w:szCs w:val="22"/>
        </w:rPr>
        <w:t>.</w:t>
      </w:r>
    </w:p>
    <w:p w:rsidR="00290497" w:rsidRPr="00C45474" w:rsidRDefault="00290497" w:rsidP="00C45474">
      <w:pPr>
        <w:spacing w:after="0" w:line="240" w:lineRule="auto"/>
        <w:ind w:left="1702" w:hanging="284"/>
        <w:jc w:val="both"/>
        <w:rPr>
          <w:b/>
          <w:i/>
          <w:color w:val="000000" w:themeColor="text1"/>
          <w:sz w:val="22"/>
          <w:szCs w:val="22"/>
          <w:highlight w:val="yellow"/>
          <w:u w:val="single"/>
        </w:rPr>
      </w:pPr>
      <w:r w:rsidRPr="00C45474">
        <w:rPr>
          <w:b/>
          <w:i/>
          <w:color w:val="000000" w:themeColor="text1"/>
          <w:sz w:val="22"/>
          <w:szCs w:val="22"/>
          <w:highlight w:val="yellow"/>
          <w:u w:val="single"/>
        </w:rPr>
        <w:t>EXEMPLO</w:t>
      </w:r>
    </w:p>
    <w:p w:rsidR="00290497" w:rsidRPr="00C45474" w:rsidRDefault="00290497" w:rsidP="00C45474">
      <w:pPr>
        <w:spacing w:after="0" w:line="240" w:lineRule="auto"/>
        <w:ind w:left="1702" w:hanging="284"/>
        <w:jc w:val="both"/>
        <w:rPr>
          <w:i/>
          <w:color w:val="000000" w:themeColor="text1"/>
          <w:sz w:val="22"/>
          <w:szCs w:val="22"/>
          <w:highlight w:val="yellow"/>
        </w:rPr>
      </w:pPr>
      <w:r w:rsidRPr="00C45474">
        <w:rPr>
          <w:i/>
          <w:color w:val="000000" w:themeColor="text1"/>
          <w:sz w:val="22"/>
          <w:szCs w:val="22"/>
          <w:highlight w:val="yellow"/>
        </w:rPr>
        <w:t xml:space="preserve">Proposta </w:t>
      </w:r>
      <w:proofErr w:type="gramStart"/>
      <w:r w:rsidRPr="00C45474">
        <w:rPr>
          <w:i/>
          <w:color w:val="000000" w:themeColor="text1"/>
          <w:sz w:val="22"/>
          <w:szCs w:val="22"/>
          <w:highlight w:val="yellow"/>
        </w:rPr>
        <w:t>1</w:t>
      </w:r>
      <w:proofErr w:type="gramEnd"/>
      <w:r w:rsidRPr="00C45474">
        <w:rPr>
          <w:i/>
          <w:color w:val="000000" w:themeColor="text1"/>
          <w:sz w:val="22"/>
          <w:szCs w:val="22"/>
          <w:highlight w:val="yellow"/>
        </w:rPr>
        <w:t xml:space="preserve"> de R$ 220,00, que corresponde a uma taxa de administrativa 0%</w:t>
      </w:r>
    </w:p>
    <w:p w:rsidR="00290497" w:rsidRPr="00C45474" w:rsidRDefault="00290497" w:rsidP="00C45474">
      <w:pPr>
        <w:spacing w:after="0" w:line="240" w:lineRule="auto"/>
        <w:ind w:left="1702" w:hanging="284"/>
        <w:jc w:val="both"/>
        <w:rPr>
          <w:bCs/>
          <w:i/>
          <w:color w:val="000000" w:themeColor="text1"/>
          <w:sz w:val="22"/>
          <w:szCs w:val="22"/>
          <w:highlight w:val="yellow"/>
        </w:rPr>
      </w:pPr>
      <w:r w:rsidRPr="00C45474">
        <w:rPr>
          <w:bCs/>
          <w:i/>
          <w:color w:val="000000" w:themeColor="text1"/>
          <w:sz w:val="22"/>
          <w:szCs w:val="22"/>
          <w:highlight w:val="yellow"/>
        </w:rPr>
        <w:t xml:space="preserve">Proposta </w:t>
      </w:r>
      <w:proofErr w:type="gramStart"/>
      <w:r w:rsidRPr="00C45474">
        <w:rPr>
          <w:bCs/>
          <w:i/>
          <w:color w:val="000000" w:themeColor="text1"/>
          <w:sz w:val="22"/>
          <w:szCs w:val="22"/>
          <w:highlight w:val="yellow"/>
        </w:rPr>
        <w:t>2</w:t>
      </w:r>
      <w:proofErr w:type="gramEnd"/>
      <w:r w:rsidRPr="00C45474">
        <w:rPr>
          <w:bCs/>
          <w:i/>
          <w:color w:val="000000" w:themeColor="text1"/>
          <w:sz w:val="22"/>
          <w:szCs w:val="22"/>
          <w:highlight w:val="yellow"/>
        </w:rPr>
        <w:t xml:space="preserve"> de R$ 216,00, que corresponde a uma taxa negativa de x-x %</w:t>
      </w:r>
    </w:p>
    <w:p w:rsidR="00290497" w:rsidRPr="00C45474" w:rsidRDefault="00290497" w:rsidP="00C45474">
      <w:pPr>
        <w:spacing w:after="0" w:line="240" w:lineRule="auto"/>
        <w:ind w:left="1702" w:hanging="284"/>
        <w:jc w:val="both"/>
        <w:rPr>
          <w:bCs/>
          <w:i/>
          <w:color w:val="000000" w:themeColor="text1"/>
          <w:sz w:val="22"/>
          <w:szCs w:val="22"/>
          <w:highlight w:val="yellow"/>
        </w:rPr>
      </w:pPr>
      <w:r w:rsidRPr="00C45474">
        <w:rPr>
          <w:bCs/>
          <w:i/>
          <w:color w:val="000000" w:themeColor="text1"/>
          <w:sz w:val="22"/>
          <w:szCs w:val="22"/>
          <w:highlight w:val="yellow"/>
        </w:rPr>
        <w:t xml:space="preserve">Proposta </w:t>
      </w:r>
      <w:proofErr w:type="gramStart"/>
      <w:r w:rsidRPr="00C45474">
        <w:rPr>
          <w:bCs/>
          <w:i/>
          <w:color w:val="000000" w:themeColor="text1"/>
          <w:sz w:val="22"/>
          <w:szCs w:val="22"/>
          <w:highlight w:val="yellow"/>
        </w:rPr>
        <w:t>3</w:t>
      </w:r>
      <w:proofErr w:type="gramEnd"/>
      <w:r w:rsidRPr="00C45474">
        <w:rPr>
          <w:bCs/>
          <w:i/>
          <w:color w:val="000000" w:themeColor="text1"/>
          <w:sz w:val="22"/>
          <w:szCs w:val="22"/>
          <w:highlight w:val="yellow"/>
        </w:rPr>
        <w:t xml:space="preserve"> de R$ 200,00 que corresponde a uma taxa negativa de x-x %</w:t>
      </w:r>
    </w:p>
    <w:p w:rsidR="00290497" w:rsidRPr="00C45474" w:rsidRDefault="00290497" w:rsidP="00C45474">
      <w:pPr>
        <w:spacing w:after="0" w:line="240" w:lineRule="auto"/>
        <w:ind w:left="1702" w:hanging="284"/>
        <w:jc w:val="both"/>
        <w:rPr>
          <w:bCs/>
          <w:i/>
          <w:color w:val="000000" w:themeColor="text1"/>
          <w:sz w:val="22"/>
          <w:szCs w:val="22"/>
        </w:rPr>
      </w:pPr>
      <w:r w:rsidRPr="00C45474">
        <w:rPr>
          <w:bCs/>
          <w:i/>
          <w:color w:val="000000" w:themeColor="text1"/>
          <w:sz w:val="22"/>
          <w:szCs w:val="22"/>
          <w:highlight w:val="yellow"/>
        </w:rPr>
        <w:t>...etc</w:t>
      </w:r>
      <w:proofErr w:type="gramStart"/>
      <w:r w:rsidRPr="00C45474">
        <w:rPr>
          <w:bCs/>
          <w:i/>
          <w:color w:val="000000" w:themeColor="text1"/>
          <w:sz w:val="22"/>
          <w:szCs w:val="22"/>
          <w:highlight w:val="yellow"/>
        </w:rPr>
        <w:t>....</w:t>
      </w:r>
      <w:proofErr w:type="gramEnd"/>
    </w:p>
    <w:p w:rsidR="00C11C08" w:rsidRPr="00C45474" w:rsidRDefault="00C11C08" w:rsidP="00C45474">
      <w:pPr>
        <w:spacing w:after="0" w:line="240" w:lineRule="auto"/>
        <w:jc w:val="center"/>
        <w:rPr>
          <w:b/>
          <w:color w:val="000000" w:themeColor="text1"/>
          <w:sz w:val="22"/>
          <w:szCs w:val="22"/>
        </w:rPr>
      </w:pPr>
    </w:p>
    <w:p w:rsidR="00C11C08" w:rsidRPr="00C45474" w:rsidRDefault="00C11C08" w:rsidP="00C45474">
      <w:pPr>
        <w:spacing w:after="0" w:line="240" w:lineRule="auto"/>
        <w:jc w:val="center"/>
        <w:rPr>
          <w:b/>
          <w:color w:val="000000" w:themeColor="text1"/>
          <w:sz w:val="22"/>
          <w:szCs w:val="22"/>
        </w:rPr>
      </w:pPr>
    </w:p>
    <w:p w:rsidR="00790CC8" w:rsidRPr="00C45474" w:rsidRDefault="00790CC8" w:rsidP="00C45474">
      <w:pPr>
        <w:spacing w:after="0" w:line="240" w:lineRule="auto"/>
        <w:jc w:val="center"/>
        <w:rPr>
          <w:b/>
          <w:color w:val="000000" w:themeColor="text1"/>
          <w:sz w:val="22"/>
          <w:szCs w:val="22"/>
        </w:rPr>
      </w:pPr>
    </w:p>
    <w:p w:rsidR="00790CC8" w:rsidRPr="00230CFA" w:rsidRDefault="00790CC8" w:rsidP="00C45474">
      <w:pPr>
        <w:spacing w:after="0" w:line="240" w:lineRule="auto"/>
        <w:jc w:val="center"/>
        <w:rPr>
          <w:b/>
          <w:sz w:val="22"/>
          <w:szCs w:val="22"/>
        </w:rPr>
      </w:pPr>
    </w:p>
    <w:p w:rsidR="00790CC8" w:rsidRDefault="00790CC8" w:rsidP="00C45474">
      <w:pPr>
        <w:spacing w:after="0" w:line="240" w:lineRule="auto"/>
        <w:jc w:val="center"/>
        <w:rPr>
          <w:b/>
          <w:sz w:val="22"/>
          <w:szCs w:val="22"/>
        </w:rPr>
      </w:pPr>
    </w:p>
    <w:p w:rsidR="002E2311" w:rsidRDefault="002E2311" w:rsidP="00C45474">
      <w:pPr>
        <w:spacing w:after="0" w:line="240" w:lineRule="auto"/>
        <w:jc w:val="center"/>
        <w:rPr>
          <w:b/>
          <w:sz w:val="22"/>
          <w:szCs w:val="22"/>
        </w:rPr>
      </w:pPr>
    </w:p>
    <w:p w:rsidR="002E2311" w:rsidRDefault="002E2311" w:rsidP="00C45474">
      <w:pPr>
        <w:spacing w:after="0" w:line="240" w:lineRule="auto"/>
        <w:jc w:val="center"/>
        <w:rPr>
          <w:b/>
          <w:sz w:val="22"/>
          <w:szCs w:val="22"/>
        </w:rPr>
      </w:pPr>
    </w:p>
    <w:p w:rsidR="002E2311" w:rsidRDefault="002E2311" w:rsidP="00C45474">
      <w:pPr>
        <w:spacing w:after="0" w:line="240" w:lineRule="auto"/>
        <w:jc w:val="center"/>
        <w:rPr>
          <w:b/>
          <w:sz w:val="22"/>
          <w:szCs w:val="22"/>
        </w:rPr>
      </w:pPr>
    </w:p>
    <w:p w:rsidR="002E2311" w:rsidRDefault="002E2311" w:rsidP="00C45474">
      <w:pPr>
        <w:spacing w:after="0" w:line="240" w:lineRule="auto"/>
        <w:jc w:val="center"/>
        <w:rPr>
          <w:b/>
          <w:sz w:val="22"/>
          <w:szCs w:val="22"/>
        </w:rPr>
      </w:pPr>
    </w:p>
    <w:p w:rsidR="002E2311" w:rsidRPr="00230CFA" w:rsidRDefault="002E2311" w:rsidP="00C45474">
      <w:pPr>
        <w:spacing w:after="0" w:line="240" w:lineRule="auto"/>
        <w:jc w:val="center"/>
        <w:rPr>
          <w:b/>
          <w:sz w:val="22"/>
          <w:szCs w:val="22"/>
        </w:rPr>
      </w:pPr>
    </w:p>
    <w:p w:rsidR="00C11C08" w:rsidRPr="00230CFA" w:rsidRDefault="00C11C08" w:rsidP="00C45474">
      <w:pPr>
        <w:spacing w:after="0" w:line="240" w:lineRule="auto"/>
        <w:jc w:val="center"/>
        <w:rPr>
          <w:b/>
          <w:sz w:val="22"/>
          <w:szCs w:val="22"/>
        </w:rPr>
      </w:pPr>
    </w:p>
    <w:p w:rsidR="00C11C08" w:rsidRPr="00230CFA" w:rsidRDefault="00D32095" w:rsidP="00C45474">
      <w:pPr>
        <w:spacing w:after="0" w:line="240" w:lineRule="auto"/>
        <w:jc w:val="center"/>
        <w:rPr>
          <w:b/>
          <w:sz w:val="22"/>
          <w:szCs w:val="22"/>
        </w:rPr>
      </w:pPr>
      <w:r w:rsidRPr="00230CFA">
        <w:rPr>
          <w:b/>
          <w:sz w:val="22"/>
          <w:szCs w:val="22"/>
        </w:rPr>
        <w:lastRenderedPageBreak/>
        <w:t>Memória de Cálculo de Custos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017"/>
        <w:gridCol w:w="1003"/>
        <w:gridCol w:w="1417"/>
        <w:gridCol w:w="851"/>
        <w:gridCol w:w="1134"/>
        <w:gridCol w:w="1134"/>
        <w:gridCol w:w="1134"/>
      </w:tblGrid>
      <w:tr w:rsidR="001E587D" w:rsidRPr="00230CFA" w:rsidTr="002E2311">
        <w:trPr>
          <w:cantSplit/>
          <w:trHeight w:val="2270"/>
        </w:trPr>
        <w:tc>
          <w:tcPr>
            <w:tcW w:w="850" w:type="dxa"/>
            <w:shd w:val="clear" w:color="auto" w:fill="auto"/>
            <w:textDirection w:val="tbRl"/>
          </w:tcPr>
          <w:p w:rsidR="001E587D" w:rsidRPr="00230CFA" w:rsidRDefault="001E587D" w:rsidP="00C45474">
            <w:pPr>
              <w:spacing w:after="0" w:line="240" w:lineRule="auto"/>
              <w:ind w:left="113" w:right="113"/>
              <w:rPr>
                <w:b/>
                <w:sz w:val="22"/>
                <w:szCs w:val="22"/>
              </w:rPr>
            </w:pPr>
            <w:bookmarkStart w:id="0" w:name="_Hlk291057100"/>
            <w:r w:rsidRPr="00230CFA">
              <w:rPr>
                <w:b/>
                <w:sz w:val="22"/>
                <w:szCs w:val="22"/>
              </w:rPr>
              <w:t>ITEM</w:t>
            </w:r>
          </w:p>
        </w:tc>
        <w:tc>
          <w:tcPr>
            <w:tcW w:w="2017" w:type="dxa"/>
            <w:shd w:val="clear" w:color="auto" w:fill="auto"/>
            <w:textDirection w:val="tbRl"/>
          </w:tcPr>
          <w:p w:rsidR="001E587D" w:rsidRPr="00230CFA" w:rsidRDefault="001E587D" w:rsidP="00C45474">
            <w:pPr>
              <w:spacing w:after="0" w:line="240" w:lineRule="auto"/>
              <w:ind w:left="113" w:right="113"/>
              <w:rPr>
                <w:b/>
                <w:sz w:val="22"/>
                <w:szCs w:val="22"/>
              </w:rPr>
            </w:pPr>
            <w:r w:rsidRPr="00230CFA">
              <w:rPr>
                <w:b/>
                <w:sz w:val="22"/>
                <w:szCs w:val="22"/>
              </w:rPr>
              <w:t>Objeto</w:t>
            </w:r>
          </w:p>
        </w:tc>
        <w:tc>
          <w:tcPr>
            <w:tcW w:w="1003" w:type="dxa"/>
            <w:shd w:val="clear" w:color="auto" w:fill="auto"/>
            <w:textDirection w:val="tbRl"/>
          </w:tcPr>
          <w:p w:rsidR="001E587D" w:rsidRPr="00230CFA" w:rsidRDefault="001E587D" w:rsidP="00C45474">
            <w:pPr>
              <w:spacing w:after="0" w:line="240" w:lineRule="auto"/>
              <w:ind w:left="113" w:right="113"/>
              <w:rPr>
                <w:b/>
                <w:sz w:val="22"/>
                <w:szCs w:val="22"/>
              </w:rPr>
            </w:pPr>
            <w:r w:rsidRPr="00230CFA">
              <w:rPr>
                <w:b/>
                <w:sz w:val="22"/>
                <w:szCs w:val="22"/>
              </w:rPr>
              <w:t>Quantidade</w:t>
            </w:r>
          </w:p>
        </w:tc>
        <w:tc>
          <w:tcPr>
            <w:tcW w:w="1417" w:type="dxa"/>
            <w:shd w:val="clear" w:color="auto" w:fill="auto"/>
            <w:textDirection w:val="tbRl"/>
          </w:tcPr>
          <w:p w:rsidR="001E587D" w:rsidRPr="00230CFA" w:rsidRDefault="001E587D" w:rsidP="00C45474">
            <w:pPr>
              <w:pStyle w:val="Default"/>
              <w:ind w:left="113" w:right="113"/>
              <w:rPr>
                <w:rFonts w:ascii="Times New Roman" w:hAnsi="Times New Roman" w:cs="Times New Roman"/>
                <w:sz w:val="22"/>
                <w:szCs w:val="22"/>
              </w:rPr>
            </w:pPr>
            <w:r w:rsidRPr="00230CFA">
              <w:rPr>
                <w:rFonts w:ascii="Times New Roman" w:hAnsi="Times New Roman" w:cs="Times New Roman"/>
                <w:sz w:val="22"/>
                <w:szCs w:val="22"/>
              </w:rPr>
              <w:t xml:space="preserve">Valor Unitário (R$) </w:t>
            </w:r>
          </w:p>
          <w:p w:rsidR="001E587D" w:rsidRPr="00230CFA" w:rsidRDefault="001E587D" w:rsidP="00C45474">
            <w:pPr>
              <w:spacing w:after="0" w:line="240" w:lineRule="auto"/>
              <w:ind w:left="113" w:right="113"/>
              <w:rPr>
                <w:b/>
                <w:sz w:val="22"/>
                <w:szCs w:val="22"/>
              </w:rPr>
            </w:pPr>
          </w:p>
        </w:tc>
        <w:tc>
          <w:tcPr>
            <w:tcW w:w="851" w:type="dxa"/>
            <w:textDirection w:val="tbRl"/>
          </w:tcPr>
          <w:p w:rsidR="001E587D" w:rsidRPr="00230CFA" w:rsidRDefault="001E587D" w:rsidP="00C45474">
            <w:pPr>
              <w:autoSpaceDE w:val="0"/>
              <w:autoSpaceDN w:val="0"/>
              <w:adjustRightInd w:val="0"/>
              <w:spacing w:after="0" w:line="240" w:lineRule="auto"/>
              <w:ind w:left="113" w:right="113"/>
              <w:rPr>
                <w:b/>
                <w:sz w:val="22"/>
                <w:szCs w:val="22"/>
              </w:rPr>
            </w:pPr>
            <w:r w:rsidRPr="00230CFA">
              <w:rPr>
                <w:b/>
                <w:sz w:val="22"/>
                <w:szCs w:val="22"/>
              </w:rPr>
              <w:t>Nº de meses</w:t>
            </w:r>
          </w:p>
        </w:tc>
        <w:tc>
          <w:tcPr>
            <w:tcW w:w="1134" w:type="dxa"/>
            <w:shd w:val="clear" w:color="auto" w:fill="auto"/>
            <w:textDirection w:val="tbRl"/>
          </w:tcPr>
          <w:p w:rsidR="001E587D" w:rsidRPr="00230CFA" w:rsidRDefault="001E587D" w:rsidP="00C45474">
            <w:pPr>
              <w:autoSpaceDE w:val="0"/>
              <w:autoSpaceDN w:val="0"/>
              <w:adjustRightInd w:val="0"/>
              <w:spacing w:after="0" w:line="240" w:lineRule="auto"/>
              <w:ind w:left="113" w:right="113"/>
              <w:rPr>
                <w:b/>
                <w:sz w:val="22"/>
                <w:szCs w:val="22"/>
              </w:rPr>
            </w:pPr>
            <w:r w:rsidRPr="00230CFA">
              <w:rPr>
                <w:b/>
                <w:sz w:val="22"/>
                <w:szCs w:val="22"/>
              </w:rPr>
              <w:t>TAXA DE</w:t>
            </w:r>
          </w:p>
          <w:p w:rsidR="001E587D" w:rsidRPr="00230CFA" w:rsidRDefault="001E587D" w:rsidP="00C45474">
            <w:pPr>
              <w:autoSpaceDE w:val="0"/>
              <w:autoSpaceDN w:val="0"/>
              <w:adjustRightInd w:val="0"/>
              <w:spacing w:after="0" w:line="240" w:lineRule="auto"/>
              <w:ind w:left="113" w:right="113"/>
              <w:rPr>
                <w:b/>
                <w:sz w:val="22"/>
                <w:szCs w:val="22"/>
              </w:rPr>
            </w:pPr>
            <w:r w:rsidRPr="00230CFA">
              <w:rPr>
                <w:b/>
                <w:sz w:val="22"/>
                <w:szCs w:val="22"/>
              </w:rPr>
              <w:t>ADMINISTRAÇÃO</w:t>
            </w:r>
          </w:p>
          <w:p w:rsidR="001E587D" w:rsidRPr="00230CFA" w:rsidRDefault="001E587D" w:rsidP="00C45474">
            <w:pPr>
              <w:spacing w:after="0" w:line="240" w:lineRule="auto"/>
              <w:ind w:left="113" w:right="113"/>
              <w:rPr>
                <w:b/>
                <w:sz w:val="22"/>
                <w:szCs w:val="22"/>
              </w:rPr>
            </w:pPr>
            <w:r w:rsidRPr="00230CFA">
              <w:rPr>
                <w:b/>
                <w:sz w:val="22"/>
                <w:szCs w:val="22"/>
              </w:rPr>
              <w:t>(%)</w:t>
            </w:r>
          </w:p>
        </w:tc>
        <w:tc>
          <w:tcPr>
            <w:tcW w:w="1134" w:type="dxa"/>
            <w:shd w:val="clear" w:color="auto" w:fill="auto"/>
            <w:textDirection w:val="tbRl"/>
          </w:tcPr>
          <w:p w:rsidR="001E587D" w:rsidRPr="00230CFA" w:rsidRDefault="001E587D" w:rsidP="00C45474">
            <w:pPr>
              <w:pStyle w:val="Default"/>
              <w:ind w:left="113" w:right="113"/>
              <w:rPr>
                <w:rFonts w:ascii="Times New Roman" w:hAnsi="Times New Roman" w:cs="Times New Roman"/>
                <w:sz w:val="22"/>
                <w:szCs w:val="22"/>
              </w:rPr>
            </w:pPr>
            <w:r w:rsidRPr="00230CFA">
              <w:rPr>
                <w:rFonts w:ascii="Times New Roman" w:hAnsi="Times New Roman" w:cs="Times New Roman"/>
                <w:sz w:val="22"/>
                <w:szCs w:val="22"/>
              </w:rPr>
              <w:t xml:space="preserve">Valor total mensal </w:t>
            </w:r>
          </w:p>
          <w:p w:rsidR="001E587D" w:rsidRPr="00230CFA" w:rsidRDefault="001E587D" w:rsidP="00C45474">
            <w:pPr>
              <w:spacing w:after="0" w:line="240" w:lineRule="auto"/>
              <w:ind w:left="113" w:right="113"/>
              <w:rPr>
                <w:b/>
                <w:sz w:val="22"/>
                <w:szCs w:val="22"/>
              </w:rPr>
            </w:pPr>
            <w:r w:rsidRPr="00230CFA">
              <w:rPr>
                <w:sz w:val="22"/>
                <w:szCs w:val="22"/>
              </w:rPr>
              <w:t xml:space="preserve">(em R$) </w:t>
            </w:r>
          </w:p>
        </w:tc>
        <w:tc>
          <w:tcPr>
            <w:tcW w:w="1134" w:type="dxa"/>
            <w:textDirection w:val="tbRl"/>
          </w:tcPr>
          <w:p w:rsidR="001E587D" w:rsidRPr="00230CFA" w:rsidRDefault="001E587D" w:rsidP="00C45474">
            <w:pPr>
              <w:pStyle w:val="Default"/>
              <w:ind w:left="113" w:right="113"/>
              <w:rPr>
                <w:rFonts w:ascii="Times New Roman" w:hAnsi="Times New Roman" w:cs="Times New Roman"/>
                <w:sz w:val="22"/>
                <w:szCs w:val="22"/>
              </w:rPr>
            </w:pPr>
            <w:r w:rsidRPr="00230CFA">
              <w:rPr>
                <w:rFonts w:ascii="Times New Roman" w:hAnsi="Times New Roman" w:cs="Times New Roman"/>
                <w:sz w:val="22"/>
                <w:szCs w:val="22"/>
              </w:rPr>
              <w:t xml:space="preserve">Valor global para 12(doze) meses (R$) </w:t>
            </w:r>
          </w:p>
          <w:p w:rsidR="001E587D" w:rsidRPr="00230CFA" w:rsidRDefault="001E587D" w:rsidP="00C45474">
            <w:pPr>
              <w:pStyle w:val="Default"/>
              <w:ind w:left="113" w:right="113"/>
              <w:rPr>
                <w:rFonts w:ascii="Times New Roman" w:hAnsi="Times New Roman" w:cs="Times New Roman"/>
                <w:sz w:val="22"/>
                <w:szCs w:val="22"/>
              </w:rPr>
            </w:pPr>
          </w:p>
        </w:tc>
      </w:tr>
      <w:tr w:rsidR="001E587D" w:rsidRPr="00230CFA" w:rsidTr="002E2311">
        <w:tc>
          <w:tcPr>
            <w:tcW w:w="850" w:type="dxa"/>
            <w:shd w:val="clear" w:color="auto" w:fill="auto"/>
          </w:tcPr>
          <w:p w:rsidR="001E587D" w:rsidRPr="002E2311" w:rsidRDefault="001E587D" w:rsidP="00C45474">
            <w:pPr>
              <w:spacing w:after="0" w:line="240" w:lineRule="auto"/>
              <w:rPr>
                <w:sz w:val="22"/>
                <w:szCs w:val="22"/>
              </w:rPr>
            </w:pPr>
            <w:r w:rsidRPr="002E2311">
              <w:rPr>
                <w:sz w:val="22"/>
                <w:szCs w:val="22"/>
              </w:rPr>
              <w:t>01</w:t>
            </w:r>
          </w:p>
        </w:tc>
        <w:tc>
          <w:tcPr>
            <w:tcW w:w="2017" w:type="dxa"/>
            <w:shd w:val="clear" w:color="auto" w:fill="auto"/>
          </w:tcPr>
          <w:p w:rsidR="001E587D" w:rsidRPr="00230CFA" w:rsidRDefault="001E587D" w:rsidP="00C45474">
            <w:pPr>
              <w:pStyle w:val="Default"/>
              <w:jc w:val="both"/>
              <w:rPr>
                <w:rFonts w:ascii="Times New Roman" w:hAnsi="Times New Roman" w:cs="Times New Roman"/>
                <w:sz w:val="22"/>
                <w:szCs w:val="22"/>
              </w:rPr>
            </w:pPr>
            <w:r w:rsidRPr="00230CFA">
              <w:rPr>
                <w:rFonts w:ascii="Times New Roman" w:hAnsi="Times New Roman" w:cs="Times New Roman"/>
                <w:sz w:val="22"/>
                <w:szCs w:val="22"/>
              </w:rPr>
              <w:t xml:space="preserve">Contratação de empresa de serviço de administração do benefício alimentação, para aproximadamente 215 (duzentos) servidores públicos da Administração Direta do Município de </w:t>
            </w:r>
            <w:proofErr w:type="spellStart"/>
            <w:r w:rsidRPr="00230CFA">
              <w:rPr>
                <w:rFonts w:ascii="Times New Roman" w:hAnsi="Times New Roman" w:cs="Times New Roman"/>
                <w:sz w:val="22"/>
                <w:szCs w:val="22"/>
              </w:rPr>
              <w:t>Selbach</w:t>
            </w:r>
            <w:proofErr w:type="spellEnd"/>
            <w:r w:rsidRPr="00230CFA">
              <w:rPr>
                <w:rFonts w:ascii="Times New Roman" w:hAnsi="Times New Roman" w:cs="Times New Roman"/>
                <w:sz w:val="22"/>
                <w:szCs w:val="22"/>
              </w:rPr>
              <w:t xml:space="preserve">, </w:t>
            </w:r>
            <w:proofErr w:type="gramStart"/>
            <w:r w:rsidRPr="00230CFA">
              <w:rPr>
                <w:rFonts w:ascii="Times New Roman" w:hAnsi="Times New Roman" w:cs="Times New Roman"/>
                <w:sz w:val="22"/>
                <w:szCs w:val="22"/>
              </w:rPr>
              <w:t>RS</w:t>
            </w:r>
            <w:proofErr w:type="gramEnd"/>
            <w:r w:rsidRPr="00230CFA">
              <w:rPr>
                <w:rFonts w:ascii="Times New Roman" w:hAnsi="Times New Roman" w:cs="Times New Roman"/>
                <w:sz w:val="22"/>
                <w:szCs w:val="22"/>
              </w:rPr>
              <w:t xml:space="preserve"> </w:t>
            </w:r>
          </w:p>
          <w:p w:rsidR="001E587D" w:rsidRPr="00230CFA" w:rsidRDefault="001E587D" w:rsidP="00C45474">
            <w:pPr>
              <w:autoSpaceDE w:val="0"/>
              <w:autoSpaceDN w:val="0"/>
              <w:adjustRightInd w:val="0"/>
              <w:spacing w:after="0" w:line="240" w:lineRule="auto"/>
              <w:rPr>
                <w:sz w:val="22"/>
                <w:szCs w:val="22"/>
                <w:highlight w:val="yellow"/>
              </w:rPr>
            </w:pPr>
          </w:p>
        </w:tc>
        <w:tc>
          <w:tcPr>
            <w:tcW w:w="1003" w:type="dxa"/>
            <w:shd w:val="clear" w:color="auto" w:fill="auto"/>
          </w:tcPr>
          <w:p w:rsidR="001E587D" w:rsidRPr="00230CFA" w:rsidRDefault="001E587D" w:rsidP="00C45474">
            <w:pPr>
              <w:autoSpaceDE w:val="0"/>
              <w:autoSpaceDN w:val="0"/>
              <w:adjustRightInd w:val="0"/>
              <w:spacing w:after="0" w:line="240" w:lineRule="auto"/>
              <w:rPr>
                <w:sz w:val="22"/>
                <w:szCs w:val="22"/>
                <w:highlight w:val="yellow"/>
              </w:rPr>
            </w:pPr>
            <w:r w:rsidRPr="00230CFA">
              <w:rPr>
                <w:sz w:val="22"/>
                <w:szCs w:val="22"/>
                <w:highlight w:val="yellow"/>
              </w:rPr>
              <w:t>215</w:t>
            </w:r>
          </w:p>
        </w:tc>
        <w:tc>
          <w:tcPr>
            <w:tcW w:w="1417" w:type="dxa"/>
            <w:shd w:val="clear" w:color="auto" w:fill="auto"/>
          </w:tcPr>
          <w:p w:rsidR="001E587D" w:rsidRPr="00230CFA" w:rsidRDefault="001E587D" w:rsidP="00C45474">
            <w:pPr>
              <w:autoSpaceDE w:val="0"/>
              <w:autoSpaceDN w:val="0"/>
              <w:adjustRightInd w:val="0"/>
              <w:spacing w:after="0" w:line="240" w:lineRule="auto"/>
              <w:rPr>
                <w:sz w:val="22"/>
                <w:szCs w:val="22"/>
                <w:highlight w:val="yellow"/>
              </w:rPr>
            </w:pPr>
            <w:r w:rsidRPr="00230CFA">
              <w:rPr>
                <w:sz w:val="22"/>
                <w:szCs w:val="22"/>
                <w:highlight w:val="yellow"/>
              </w:rPr>
              <w:t>R$ 220,00</w:t>
            </w:r>
          </w:p>
        </w:tc>
        <w:tc>
          <w:tcPr>
            <w:tcW w:w="851" w:type="dxa"/>
          </w:tcPr>
          <w:p w:rsidR="001E587D" w:rsidRPr="00230CFA" w:rsidRDefault="001E587D" w:rsidP="00C45474">
            <w:pPr>
              <w:autoSpaceDE w:val="0"/>
              <w:autoSpaceDN w:val="0"/>
              <w:adjustRightInd w:val="0"/>
              <w:spacing w:after="0" w:line="240" w:lineRule="auto"/>
              <w:rPr>
                <w:sz w:val="22"/>
                <w:szCs w:val="22"/>
                <w:highlight w:val="yellow"/>
              </w:rPr>
            </w:pPr>
            <w:r w:rsidRPr="00230CFA">
              <w:rPr>
                <w:sz w:val="22"/>
                <w:szCs w:val="22"/>
                <w:highlight w:val="yellow"/>
              </w:rPr>
              <w:t>12</w:t>
            </w:r>
          </w:p>
        </w:tc>
        <w:tc>
          <w:tcPr>
            <w:tcW w:w="1134" w:type="dxa"/>
            <w:shd w:val="clear" w:color="auto" w:fill="auto"/>
          </w:tcPr>
          <w:p w:rsidR="001E587D" w:rsidRPr="00230CFA" w:rsidRDefault="001E587D" w:rsidP="00C45474">
            <w:pPr>
              <w:autoSpaceDE w:val="0"/>
              <w:autoSpaceDN w:val="0"/>
              <w:adjustRightInd w:val="0"/>
              <w:spacing w:after="0" w:line="240" w:lineRule="auto"/>
              <w:rPr>
                <w:sz w:val="22"/>
                <w:szCs w:val="22"/>
                <w:highlight w:val="yellow"/>
              </w:rPr>
            </w:pPr>
          </w:p>
        </w:tc>
        <w:tc>
          <w:tcPr>
            <w:tcW w:w="1134" w:type="dxa"/>
            <w:shd w:val="clear" w:color="auto" w:fill="auto"/>
          </w:tcPr>
          <w:p w:rsidR="001E587D" w:rsidRPr="00230CFA" w:rsidRDefault="001E587D" w:rsidP="00C45474">
            <w:pPr>
              <w:autoSpaceDE w:val="0"/>
              <w:autoSpaceDN w:val="0"/>
              <w:adjustRightInd w:val="0"/>
              <w:spacing w:after="0" w:line="240" w:lineRule="auto"/>
              <w:rPr>
                <w:sz w:val="22"/>
                <w:szCs w:val="22"/>
                <w:highlight w:val="yellow"/>
              </w:rPr>
            </w:pPr>
          </w:p>
          <w:p w:rsidR="001E587D" w:rsidRPr="00230CFA" w:rsidRDefault="001E587D" w:rsidP="00C45474">
            <w:pPr>
              <w:autoSpaceDE w:val="0"/>
              <w:autoSpaceDN w:val="0"/>
              <w:adjustRightInd w:val="0"/>
              <w:spacing w:after="0" w:line="240" w:lineRule="auto"/>
              <w:rPr>
                <w:sz w:val="22"/>
                <w:szCs w:val="22"/>
                <w:highlight w:val="yellow"/>
              </w:rPr>
            </w:pPr>
          </w:p>
        </w:tc>
        <w:tc>
          <w:tcPr>
            <w:tcW w:w="1134" w:type="dxa"/>
          </w:tcPr>
          <w:p w:rsidR="001E587D" w:rsidRPr="00230CFA" w:rsidRDefault="001E587D" w:rsidP="00C45474">
            <w:pPr>
              <w:autoSpaceDE w:val="0"/>
              <w:autoSpaceDN w:val="0"/>
              <w:adjustRightInd w:val="0"/>
              <w:spacing w:after="0" w:line="240" w:lineRule="auto"/>
              <w:rPr>
                <w:sz w:val="22"/>
                <w:szCs w:val="22"/>
                <w:highlight w:val="yellow"/>
              </w:rPr>
            </w:pPr>
          </w:p>
        </w:tc>
      </w:tr>
    </w:tbl>
    <w:p w:rsidR="001E587D" w:rsidRPr="00230CFA" w:rsidRDefault="001E587D" w:rsidP="00C45474">
      <w:pPr>
        <w:spacing w:after="0" w:line="240" w:lineRule="auto"/>
        <w:rPr>
          <w:sz w:val="22"/>
          <w:szCs w:val="22"/>
        </w:rPr>
      </w:pPr>
    </w:p>
    <w:bookmarkEnd w:id="0"/>
    <w:p w:rsidR="00C11C08" w:rsidRPr="00230CFA" w:rsidRDefault="00C11C08" w:rsidP="00C45474">
      <w:pPr>
        <w:pStyle w:val="Textodenotaderodap"/>
        <w:tabs>
          <w:tab w:val="clear" w:pos="1701"/>
        </w:tabs>
        <w:spacing w:after="0"/>
        <w:rPr>
          <w:rFonts w:ascii="Times New Roman" w:hAnsi="Times New Roman"/>
          <w:sz w:val="22"/>
          <w:szCs w:val="22"/>
        </w:rPr>
      </w:pPr>
    </w:p>
    <w:p w:rsidR="00C11C08" w:rsidRPr="00230CFA" w:rsidRDefault="00C11C08" w:rsidP="00C45474">
      <w:pPr>
        <w:pStyle w:val="Textodenotaderodap"/>
        <w:tabs>
          <w:tab w:val="clear" w:pos="1701"/>
        </w:tabs>
        <w:spacing w:after="0"/>
        <w:rPr>
          <w:rFonts w:ascii="Times New Roman" w:hAnsi="Times New Roman"/>
          <w:sz w:val="22"/>
          <w:szCs w:val="22"/>
        </w:rPr>
      </w:pPr>
    </w:p>
    <w:p w:rsidR="00C11C08" w:rsidRPr="00230CFA" w:rsidRDefault="00D32095" w:rsidP="00C45474">
      <w:pPr>
        <w:pStyle w:val="Textodenotaderodap"/>
        <w:tabs>
          <w:tab w:val="clear" w:pos="1701"/>
        </w:tabs>
        <w:spacing w:after="0"/>
        <w:rPr>
          <w:rFonts w:ascii="Times New Roman" w:hAnsi="Times New Roman"/>
          <w:sz w:val="22"/>
          <w:szCs w:val="22"/>
        </w:rPr>
      </w:pPr>
      <w:r w:rsidRPr="00230CFA">
        <w:rPr>
          <w:rFonts w:ascii="Times New Roman" w:hAnsi="Times New Roman"/>
          <w:sz w:val="22"/>
          <w:szCs w:val="22"/>
        </w:rPr>
        <w:t xml:space="preserve">Atenciosamente, </w:t>
      </w:r>
    </w:p>
    <w:tbl>
      <w:tblPr>
        <w:tblW w:w="9430" w:type="dxa"/>
        <w:tblCellMar>
          <w:left w:w="70" w:type="dxa"/>
          <w:right w:w="70" w:type="dxa"/>
        </w:tblCellMar>
        <w:tblLook w:val="0000" w:firstRow="0" w:lastRow="0" w:firstColumn="0" w:lastColumn="0" w:noHBand="0" w:noVBand="0"/>
      </w:tblPr>
      <w:tblGrid>
        <w:gridCol w:w="9430"/>
      </w:tblGrid>
      <w:tr w:rsidR="00C11C08" w:rsidRPr="00230CFA">
        <w:tc>
          <w:tcPr>
            <w:tcW w:w="9430" w:type="dxa"/>
            <w:tcBorders>
              <w:top w:val="single" w:sz="4" w:space="0" w:color="000000"/>
              <w:left w:val="single" w:sz="4" w:space="0" w:color="000000"/>
              <w:bottom w:val="single" w:sz="4" w:space="0" w:color="000000"/>
              <w:right w:val="single" w:sz="4" w:space="0" w:color="000000"/>
            </w:tcBorders>
          </w:tcPr>
          <w:p w:rsidR="00C11C08" w:rsidRPr="00230CFA" w:rsidRDefault="00C11C08" w:rsidP="00C45474">
            <w:pPr>
              <w:pStyle w:val="Ttulo4"/>
              <w:rPr>
                <w:rFonts w:ascii="Times New Roman" w:hAnsi="Times New Roman" w:cs="Times New Roman"/>
                <w:sz w:val="22"/>
                <w:szCs w:val="22"/>
              </w:rPr>
            </w:pPr>
          </w:p>
          <w:p w:rsidR="00C11C08" w:rsidRPr="00230CFA" w:rsidRDefault="00D32095" w:rsidP="00C45474">
            <w:pPr>
              <w:pStyle w:val="Ttulo4"/>
              <w:rPr>
                <w:rFonts w:ascii="Times New Roman" w:hAnsi="Times New Roman" w:cs="Times New Roman"/>
                <w:sz w:val="22"/>
                <w:szCs w:val="22"/>
              </w:rPr>
            </w:pPr>
            <w:r w:rsidRPr="00230CFA">
              <w:rPr>
                <w:rFonts w:ascii="Times New Roman" w:hAnsi="Times New Roman" w:cs="Times New Roman"/>
                <w:sz w:val="22"/>
                <w:szCs w:val="22"/>
              </w:rPr>
              <w:t>Local: _____________________________     Data: ____/ _____/ _____</w:t>
            </w:r>
          </w:p>
          <w:p w:rsidR="00C11C08" w:rsidRPr="00230CFA" w:rsidRDefault="00C11C08" w:rsidP="00C45474">
            <w:pPr>
              <w:pStyle w:val="BodyText21"/>
              <w:rPr>
                <w:sz w:val="22"/>
                <w:szCs w:val="22"/>
              </w:rPr>
            </w:pPr>
          </w:p>
          <w:p w:rsidR="00C11C08" w:rsidRPr="00230CFA" w:rsidRDefault="00D32095" w:rsidP="00C45474">
            <w:pPr>
              <w:spacing w:after="0" w:line="240" w:lineRule="auto"/>
              <w:jc w:val="both"/>
              <w:rPr>
                <w:sz w:val="22"/>
                <w:szCs w:val="22"/>
              </w:rPr>
            </w:pPr>
            <w:r w:rsidRPr="00230CFA">
              <w:rPr>
                <w:sz w:val="22"/>
                <w:szCs w:val="22"/>
              </w:rPr>
              <w:t>Nome do Representante Legal: _________________________________________</w:t>
            </w:r>
          </w:p>
          <w:p w:rsidR="00C11C08" w:rsidRPr="00230CFA" w:rsidRDefault="00C11C08" w:rsidP="00C45474">
            <w:pPr>
              <w:spacing w:after="0" w:line="240" w:lineRule="auto"/>
              <w:jc w:val="both"/>
              <w:rPr>
                <w:sz w:val="22"/>
                <w:szCs w:val="22"/>
              </w:rPr>
            </w:pPr>
          </w:p>
          <w:p w:rsidR="00C11C08" w:rsidRPr="00230CFA" w:rsidRDefault="00C11C08" w:rsidP="00C45474">
            <w:pPr>
              <w:spacing w:after="0" w:line="240" w:lineRule="auto"/>
              <w:jc w:val="both"/>
              <w:rPr>
                <w:sz w:val="22"/>
                <w:szCs w:val="22"/>
              </w:rPr>
            </w:pPr>
          </w:p>
          <w:p w:rsidR="00C11C08" w:rsidRPr="00230CFA" w:rsidRDefault="00D32095" w:rsidP="00C45474">
            <w:pPr>
              <w:pStyle w:val="C1"/>
              <w:jc w:val="left"/>
              <w:rPr>
                <w:rFonts w:ascii="Times New Roman" w:hAnsi="Times New Roman"/>
                <w:sz w:val="22"/>
                <w:szCs w:val="22"/>
              </w:rPr>
            </w:pPr>
            <w:r w:rsidRPr="00230CFA">
              <w:rPr>
                <w:rFonts w:ascii="Times New Roman" w:hAnsi="Times New Roman"/>
                <w:sz w:val="22"/>
                <w:szCs w:val="22"/>
              </w:rPr>
              <w:t>Assinatura: __________________________________________</w:t>
            </w:r>
          </w:p>
          <w:p w:rsidR="00C11C08" w:rsidRPr="00230CFA" w:rsidRDefault="00C11C08" w:rsidP="00C45474">
            <w:pPr>
              <w:spacing w:after="0" w:line="240" w:lineRule="auto"/>
              <w:jc w:val="both"/>
              <w:rPr>
                <w:sz w:val="22"/>
                <w:szCs w:val="22"/>
              </w:rPr>
            </w:pPr>
          </w:p>
          <w:p w:rsidR="00C11C08" w:rsidRPr="00230CFA" w:rsidRDefault="00D32095" w:rsidP="00C45474">
            <w:pPr>
              <w:spacing w:after="0" w:line="240" w:lineRule="auto"/>
              <w:jc w:val="both"/>
              <w:rPr>
                <w:b/>
                <w:sz w:val="22"/>
                <w:szCs w:val="22"/>
              </w:rPr>
            </w:pPr>
            <w:r w:rsidRPr="00230CFA">
              <w:rPr>
                <w:sz w:val="22"/>
                <w:szCs w:val="22"/>
              </w:rPr>
              <w:t>Carimbo CNPJ/MF</w:t>
            </w:r>
          </w:p>
          <w:p w:rsidR="00C11C08" w:rsidRPr="00230CFA" w:rsidRDefault="00C11C08" w:rsidP="00C45474">
            <w:pPr>
              <w:spacing w:after="0" w:line="240" w:lineRule="auto"/>
              <w:jc w:val="both"/>
              <w:rPr>
                <w:b/>
                <w:sz w:val="22"/>
                <w:szCs w:val="22"/>
              </w:rPr>
            </w:pPr>
          </w:p>
        </w:tc>
      </w:tr>
    </w:tbl>
    <w:p w:rsidR="00C11C08" w:rsidRPr="00230CFA" w:rsidRDefault="00C11C08" w:rsidP="00C45474">
      <w:pPr>
        <w:spacing w:after="0" w:line="240" w:lineRule="auto"/>
        <w:jc w:val="both"/>
        <w:rPr>
          <w:b/>
          <w:sz w:val="22"/>
          <w:szCs w:val="22"/>
        </w:rPr>
      </w:pPr>
    </w:p>
    <w:p w:rsidR="00C11C08" w:rsidRPr="00230CFA" w:rsidRDefault="00D32095" w:rsidP="00C45474">
      <w:pPr>
        <w:keepNext/>
        <w:spacing w:after="0" w:line="240" w:lineRule="auto"/>
        <w:jc w:val="center"/>
        <w:outlineLvl w:val="0"/>
        <w:rPr>
          <w:b/>
          <w:bCs/>
          <w:sz w:val="22"/>
          <w:szCs w:val="22"/>
        </w:rPr>
      </w:pPr>
      <w:r w:rsidRPr="00230CFA">
        <w:rPr>
          <w:sz w:val="22"/>
          <w:szCs w:val="22"/>
        </w:rPr>
        <w:br w:type="page"/>
      </w:r>
    </w:p>
    <w:p w:rsidR="00C11C08" w:rsidRDefault="00D32095" w:rsidP="00C45474">
      <w:pPr>
        <w:keepNext/>
        <w:spacing w:after="0" w:line="240" w:lineRule="auto"/>
        <w:jc w:val="center"/>
        <w:outlineLvl w:val="0"/>
        <w:rPr>
          <w:b/>
          <w:bCs/>
          <w:sz w:val="22"/>
          <w:szCs w:val="22"/>
        </w:rPr>
      </w:pPr>
      <w:r w:rsidRPr="00230CFA">
        <w:rPr>
          <w:b/>
          <w:bCs/>
          <w:sz w:val="22"/>
          <w:szCs w:val="22"/>
        </w:rPr>
        <w:lastRenderedPageBreak/>
        <w:t>ANEXO III</w:t>
      </w:r>
    </w:p>
    <w:p w:rsidR="00C45474" w:rsidRPr="00230CFA" w:rsidRDefault="00C45474" w:rsidP="00C45474">
      <w:pPr>
        <w:keepNext/>
        <w:spacing w:after="0" w:line="240" w:lineRule="auto"/>
        <w:jc w:val="center"/>
        <w:outlineLvl w:val="0"/>
        <w:rPr>
          <w:b/>
          <w:bCs/>
          <w:sz w:val="22"/>
          <w:szCs w:val="22"/>
        </w:rPr>
      </w:pPr>
    </w:p>
    <w:p w:rsidR="00C11C08" w:rsidRPr="00230CFA" w:rsidRDefault="00D32095" w:rsidP="00C45474">
      <w:pPr>
        <w:spacing w:after="0" w:line="240" w:lineRule="auto"/>
        <w:jc w:val="center"/>
        <w:textAlignment w:val="baseline"/>
        <w:rPr>
          <w:b/>
          <w:bCs/>
          <w:sz w:val="22"/>
          <w:szCs w:val="22"/>
        </w:rPr>
      </w:pPr>
      <w:r w:rsidRPr="00230CFA">
        <w:rPr>
          <w:b/>
          <w:bCs/>
          <w:sz w:val="22"/>
          <w:szCs w:val="22"/>
        </w:rPr>
        <w:t>MODELO DECLARAÇÃO DE IDONEIDADE</w:t>
      </w:r>
    </w:p>
    <w:p w:rsidR="00C11C08" w:rsidRPr="00230CFA" w:rsidRDefault="00C11C08" w:rsidP="00C45474">
      <w:pPr>
        <w:spacing w:after="0" w:line="240" w:lineRule="auto"/>
        <w:jc w:val="center"/>
        <w:textAlignment w:val="baseline"/>
        <w:rPr>
          <w:sz w:val="22"/>
          <w:szCs w:val="22"/>
        </w:rPr>
      </w:pPr>
    </w:p>
    <w:p w:rsidR="00C11C08" w:rsidRPr="00230CFA" w:rsidRDefault="00C11C08" w:rsidP="00C45474">
      <w:pPr>
        <w:spacing w:after="0" w:line="240" w:lineRule="auto"/>
        <w:jc w:val="center"/>
        <w:textAlignment w:val="baseline"/>
        <w:rPr>
          <w:sz w:val="22"/>
          <w:szCs w:val="22"/>
        </w:rPr>
      </w:pPr>
    </w:p>
    <w:p w:rsidR="00C11C08" w:rsidRPr="00230CFA" w:rsidRDefault="00D32095" w:rsidP="00C45474">
      <w:pPr>
        <w:spacing w:after="0" w:line="240" w:lineRule="auto"/>
        <w:jc w:val="both"/>
        <w:textAlignment w:val="baseline"/>
        <w:rPr>
          <w:b/>
          <w:bCs/>
          <w:sz w:val="22"/>
          <w:szCs w:val="22"/>
        </w:rPr>
      </w:pPr>
      <w:r w:rsidRPr="00230CFA">
        <w:rPr>
          <w:b/>
          <w:bCs/>
          <w:sz w:val="22"/>
          <w:szCs w:val="22"/>
        </w:rPr>
        <w:t xml:space="preserve">TOMADA DE PREÇOS N.º </w:t>
      </w:r>
      <w:r w:rsidR="002E2311">
        <w:rPr>
          <w:b/>
          <w:bCs/>
          <w:sz w:val="22"/>
          <w:szCs w:val="22"/>
        </w:rPr>
        <w:t>12/</w:t>
      </w:r>
      <w:r w:rsidRPr="00230CFA">
        <w:rPr>
          <w:b/>
          <w:bCs/>
          <w:sz w:val="22"/>
          <w:szCs w:val="22"/>
        </w:rPr>
        <w:t xml:space="preserve">2020 </w:t>
      </w:r>
    </w:p>
    <w:p w:rsidR="00C11C08" w:rsidRPr="00230CFA" w:rsidRDefault="00D32095" w:rsidP="00C45474">
      <w:pPr>
        <w:spacing w:after="0" w:line="240" w:lineRule="auto"/>
        <w:textAlignment w:val="baseline"/>
        <w:rPr>
          <w:b/>
          <w:bCs/>
          <w:sz w:val="22"/>
          <w:szCs w:val="22"/>
        </w:rPr>
      </w:pPr>
      <w:r w:rsidRPr="00230CFA">
        <w:rPr>
          <w:b/>
          <w:bCs/>
          <w:sz w:val="22"/>
          <w:szCs w:val="22"/>
        </w:rPr>
        <w:t>TIPO DE JULGAMENTO: MENOR PREÇO</w:t>
      </w:r>
      <w:r w:rsidR="00790CC8" w:rsidRPr="00230CFA">
        <w:rPr>
          <w:b/>
          <w:bCs/>
          <w:sz w:val="22"/>
          <w:szCs w:val="22"/>
        </w:rPr>
        <w:t xml:space="preserve"> POR TAXA DE ADMINISTRAÇÃO</w:t>
      </w:r>
    </w:p>
    <w:p w:rsidR="00C11C08" w:rsidRPr="00230CFA" w:rsidRDefault="00C11C08" w:rsidP="00C45474">
      <w:pPr>
        <w:spacing w:after="0" w:line="240" w:lineRule="auto"/>
        <w:jc w:val="both"/>
        <w:rPr>
          <w:b/>
          <w:bCs/>
          <w:sz w:val="22"/>
          <w:szCs w:val="22"/>
        </w:rPr>
      </w:pPr>
    </w:p>
    <w:p w:rsidR="00C11C08" w:rsidRPr="00230CFA" w:rsidRDefault="00C11C08" w:rsidP="00C45474">
      <w:pPr>
        <w:spacing w:after="0" w:line="240" w:lineRule="auto"/>
        <w:jc w:val="both"/>
        <w:rPr>
          <w:b/>
          <w:bCs/>
          <w:sz w:val="22"/>
          <w:szCs w:val="22"/>
        </w:rPr>
      </w:pPr>
    </w:p>
    <w:p w:rsidR="00C11C08" w:rsidRPr="00230CFA" w:rsidRDefault="00D32095" w:rsidP="00C45474">
      <w:pPr>
        <w:spacing w:after="0" w:line="240" w:lineRule="auto"/>
        <w:jc w:val="both"/>
        <w:rPr>
          <w:b/>
          <w:bCs/>
          <w:sz w:val="22"/>
          <w:szCs w:val="22"/>
        </w:rPr>
      </w:pPr>
      <w:r w:rsidRPr="00230CFA">
        <w:rPr>
          <w:b/>
          <w:bCs/>
          <w:sz w:val="22"/>
          <w:szCs w:val="22"/>
        </w:rPr>
        <w:t>  </w:t>
      </w:r>
    </w:p>
    <w:p w:rsidR="00C11C08" w:rsidRPr="00230CFA" w:rsidRDefault="00D32095" w:rsidP="00C45474">
      <w:pPr>
        <w:spacing w:after="0" w:line="240" w:lineRule="auto"/>
        <w:jc w:val="both"/>
        <w:rPr>
          <w:sz w:val="22"/>
          <w:szCs w:val="22"/>
        </w:rPr>
      </w:pPr>
      <w:proofErr w:type="gramStart"/>
      <w:r w:rsidRPr="00230CFA">
        <w:rPr>
          <w:sz w:val="22"/>
          <w:szCs w:val="22"/>
        </w:rPr>
        <w:t>Declaro(</w:t>
      </w:r>
      <w:proofErr w:type="gramEnd"/>
      <w:r w:rsidRPr="00230CFA">
        <w:rPr>
          <w:sz w:val="22"/>
          <w:szCs w:val="22"/>
        </w:rPr>
        <w:t xml:space="preserve">amos), sob as penas da lei, para a TOMADA DE PREÇO N.º </w:t>
      </w:r>
      <w:r w:rsidR="002E2311">
        <w:rPr>
          <w:sz w:val="22"/>
          <w:szCs w:val="22"/>
        </w:rPr>
        <w:t>12</w:t>
      </w:r>
      <w:r w:rsidRPr="00230CFA">
        <w:rPr>
          <w:sz w:val="22"/>
          <w:szCs w:val="22"/>
        </w:rPr>
        <w:t xml:space="preserve">/2020 que ................................................................................................................................................................................................................................. </w:t>
      </w:r>
      <w:proofErr w:type="gramStart"/>
      <w:r w:rsidRPr="00230CFA">
        <w:rPr>
          <w:i/>
          <w:sz w:val="22"/>
          <w:szCs w:val="22"/>
        </w:rPr>
        <w:t>nome</w:t>
      </w:r>
      <w:proofErr w:type="gramEnd"/>
      <w:r w:rsidRPr="00230CFA">
        <w:rPr>
          <w:i/>
          <w:sz w:val="22"/>
          <w:szCs w:val="22"/>
        </w:rPr>
        <w:t xml:space="preserve"> da(o) licitante e sua qualificação</w:t>
      </w:r>
      <w:r w:rsidRPr="00230CFA">
        <w:rPr>
          <w:sz w:val="22"/>
          <w:szCs w:val="22"/>
        </w:rPr>
        <w:t xml:space="preserve"> .......................................................................................................................................................................................</w:t>
      </w:r>
    </w:p>
    <w:p w:rsidR="00C11C08" w:rsidRPr="00230CFA" w:rsidRDefault="00D32095" w:rsidP="00C45474">
      <w:pPr>
        <w:spacing w:after="0" w:line="240" w:lineRule="auto"/>
        <w:jc w:val="both"/>
        <w:rPr>
          <w:sz w:val="22"/>
          <w:szCs w:val="22"/>
        </w:rPr>
      </w:pPr>
      <w:proofErr w:type="gramStart"/>
      <w:r w:rsidRPr="00230CFA">
        <w:rPr>
          <w:sz w:val="22"/>
          <w:szCs w:val="22"/>
        </w:rPr>
        <w:t>não</w:t>
      </w:r>
      <w:proofErr w:type="gramEnd"/>
      <w:r w:rsidRPr="00230CFA">
        <w:rPr>
          <w:sz w:val="22"/>
          <w:szCs w:val="22"/>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230CFA">
        <w:rPr>
          <w:sz w:val="22"/>
          <w:szCs w:val="22"/>
        </w:rPr>
        <w:t>mos</w:t>
      </w:r>
      <w:proofErr w:type="spellEnd"/>
      <w:r w:rsidRPr="00230CFA">
        <w:rPr>
          <w:sz w:val="22"/>
          <w:szCs w:val="22"/>
        </w:rPr>
        <w:t>) qualquer fato ou evento superveniente à entrega dos documentos de habilitação, que venha alterar a atual situação quanto à capacidade jurídica, técnica, regularidade fiscal e idoneidade econômico-financeira.</w:t>
      </w:r>
    </w:p>
    <w:p w:rsidR="00C11C08" w:rsidRPr="00230CFA" w:rsidRDefault="00C11C08" w:rsidP="00C45474">
      <w:pPr>
        <w:spacing w:after="0" w:line="240" w:lineRule="auto"/>
        <w:jc w:val="both"/>
        <w:rPr>
          <w:sz w:val="22"/>
          <w:szCs w:val="22"/>
        </w:rPr>
      </w:pPr>
    </w:p>
    <w:p w:rsidR="00C11C08" w:rsidRPr="00230CFA" w:rsidRDefault="00C11C08" w:rsidP="00C45474">
      <w:pPr>
        <w:spacing w:after="0" w:line="240" w:lineRule="auto"/>
        <w:jc w:val="both"/>
        <w:rPr>
          <w:sz w:val="22"/>
          <w:szCs w:val="22"/>
        </w:rPr>
      </w:pPr>
    </w:p>
    <w:p w:rsidR="00C11C08" w:rsidRPr="00230CFA" w:rsidRDefault="00D32095" w:rsidP="00C45474">
      <w:pPr>
        <w:spacing w:after="0" w:line="240" w:lineRule="auto"/>
        <w:jc w:val="right"/>
        <w:rPr>
          <w:sz w:val="22"/>
          <w:szCs w:val="22"/>
        </w:rPr>
      </w:pPr>
      <w:proofErr w:type="gramStart"/>
      <w:r w:rsidRPr="00230CFA">
        <w:rPr>
          <w:sz w:val="22"/>
          <w:szCs w:val="22"/>
        </w:rPr>
        <w:t>.....................................</w:t>
      </w:r>
      <w:proofErr w:type="gramEnd"/>
      <w:r w:rsidRPr="00230CFA">
        <w:rPr>
          <w:sz w:val="22"/>
          <w:szCs w:val="22"/>
        </w:rPr>
        <w:t xml:space="preserve">, .... </w:t>
      </w:r>
      <w:proofErr w:type="gramStart"/>
      <w:r w:rsidRPr="00230CFA">
        <w:rPr>
          <w:sz w:val="22"/>
          <w:szCs w:val="22"/>
        </w:rPr>
        <w:t>de</w:t>
      </w:r>
      <w:proofErr w:type="gramEnd"/>
      <w:r w:rsidRPr="00230CFA">
        <w:rPr>
          <w:sz w:val="22"/>
          <w:szCs w:val="22"/>
        </w:rPr>
        <w:t xml:space="preserve"> ...................................de ...........</w:t>
      </w:r>
    </w:p>
    <w:p w:rsidR="00C11C08" w:rsidRPr="00230CFA" w:rsidRDefault="00C11C08" w:rsidP="00C45474">
      <w:pPr>
        <w:spacing w:after="0" w:line="240" w:lineRule="auto"/>
        <w:jc w:val="both"/>
        <w:rPr>
          <w:sz w:val="22"/>
          <w:szCs w:val="22"/>
        </w:rPr>
      </w:pP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center"/>
        <w:rPr>
          <w:sz w:val="22"/>
          <w:szCs w:val="22"/>
        </w:rPr>
      </w:pPr>
      <w:proofErr w:type="gramStart"/>
      <w:r w:rsidRPr="00230CFA">
        <w:rPr>
          <w:sz w:val="22"/>
          <w:szCs w:val="22"/>
        </w:rPr>
        <w:t>.................................................................................................</w:t>
      </w:r>
      <w:proofErr w:type="gramEnd"/>
    </w:p>
    <w:p w:rsidR="00C11C08" w:rsidRPr="00230CFA" w:rsidRDefault="00D32095" w:rsidP="00C45474">
      <w:pPr>
        <w:spacing w:after="0" w:line="240" w:lineRule="auto"/>
        <w:jc w:val="center"/>
        <w:rPr>
          <w:sz w:val="22"/>
          <w:szCs w:val="22"/>
        </w:rPr>
      </w:pPr>
      <w:r w:rsidRPr="00230CFA">
        <w:rPr>
          <w:sz w:val="22"/>
          <w:szCs w:val="22"/>
        </w:rPr>
        <w:t>Assinatura do licitante ou seu representante legal</w:t>
      </w:r>
    </w:p>
    <w:p w:rsidR="00C11C08" w:rsidRPr="00230CFA" w:rsidRDefault="00D32095" w:rsidP="00C45474">
      <w:pPr>
        <w:spacing w:after="0" w:line="240" w:lineRule="auto"/>
        <w:jc w:val="both"/>
        <w:rPr>
          <w:b/>
          <w:bCs/>
          <w:sz w:val="22"/>
          <w:szCs w:val="22"/>
        </w:rPr>
      </w:pPr>
      <w:r w:rsidRPr="00230CFA">
        <w:rPr>
          <w:b/>
          <w:bCs/>
          <w:sz w:val="22"/>
          <w:szCs w:val="22"/>
        </w:rPr>
        <w:t> </w:t>
      </w:r>
    </w:p>
    <w:p w:rsidR="00C11C08" w:rsidRPr="00230CFA" w:rsidRDefault="00C11C08" w:rsidP="00C45474">
      <w:pPr>
        <w:spacing w:after="0" w:line="240" w:lineRule="auto"/>
        <w:jc w:val="both"/>
        <w:rPr>
          <w:b/>
          <w:bCs/>
          <w:sz w:val="22"/>
          <w:szCs w:val="22"/>
        </w:rPr>
      </w:pPr>
    </w:p>
    <w:p w:rsidR="00C11C08" w:rsidRPr="00230CFA" w:rsidRDefault="00C11C08" w:rsidP="00C45474">
      <w:pPr>
        <w:spacing w:after="0" w:line="240" w:lineRule="auto"/>
        <w:jc w:val="both"/>
        <w:rPr>
          <w:b/>
          <w:bCs/>
          <w:sz w:val="22"/>
          <w:szCs w:val="22"/>
        </w:rPr>
      </w:pPr>
    </w:p>
    <w:p w:rsidR="00C11C08" w:rsidRPr="00230CFA" w:rsidRDefault="00C11C08" w:rsidP="00C45474">
      <w:pPr>
        <w:spacing w:after="0" w:line="240" w:lineRule="auto"/>
        <w:jc w:val="both"/>
        <w:rPr>
          <w:b/>
          <w:bCs/>
          <w:sz w:val="22"/>
          <w:szCs w:val="22"/>
        </w:rPr>
      </w:pPr>
    </w:p>
    <w:p w:rsidR="00C11C08" w:rsidRPr="00230CFA" w:rsidRDefault="00C11C08" w:rsidP="00C45474">
      <w:pPr>
        <w:spacing w:after="0" w:line="240" w:lineRule="auto"/>
        <w:jc w:val="both"/>
        <w:rPr>
          <w:b/>
          <w:bCs/>
          <w:sz w:val="22"/>
          <w:szCs w:val="22"/>
        </w:rPr>
      </w:pPr>
    </w:p>
    <w:p w:rsidR="00C11C08" w:rsidRPr="00230CFA" w:rsidRDefault="00C11C08" w:rsidP="00C45474">
      <w:pPr>
        <w:spacing w:after="0" w:line="240" w:lineRule="auto"/>
        <w:jc w:val="both"/>
        <w:rPr>
          <w:b/>
          <w:bCs/>
          <w:sz w:val="22"/>
          <w:szCs w:val="22"/>
        </w:rPr>
      </w:pPr>
    </w:p>
    <w:p w:rsidR="00C11C08" w:rsidRPr="00230CFA" w:rsidRDefault="00C11C08" w:rsidP="00C45474">
      <w:pPr>
        <w:spacing w:after="0" w:line="240" w:lineRule="auto"/>
        <w:jc w:val="both"/>
        <w:rPr>
          <w:b/>
          <w:bCs/>
          <w:sz w:val="22"/>
          <w:szCs w:val="22"/>
        </w:rPr>
      </w:pPr>
    </w:p>
    <w:p w:rsidR="00C11C08" w:rsidRDefault="00C11C08" w:rsidP="00C45474">
      <w:pPr>
        <w:spacing w:after="0" w:line="240" w:lineRule="auto"/>
        <w:jc w:val="both"/>
        <w:textAlignment w:val="baseline"/>
        <w:rPr>
          <w:b/>
          <w:bCs/>
          <w:sz w:val="22"/>
          <w:szCs w:val="22"/>
        </w:rPr>
      </w:pPr>
    </w:p>
    <w:p w:rsidR="002E2311" w:rsidRDefault="002E2311" w:rsidP="00C45474">
      <w:pPr>
        <w:spacing w:after="0" w:line="240" w:lineRule="auto"/>
        <w:jc w:val="both"/>
        <w:textAlignment w:val="baseline"/>
        <w:rPr>
          <w:b/>
          <w:bCs/>
          <w:sz w:val="22"/>
          <w:szCs w:val="22"/>
        </w:rPr>
      </w:pPr>
    </w:p>
    <w:p w:rsidR="002E2311" w:rsidRDefault="002E2311" w:rsidP="00C45474">
      <w:pPr>
        <w:spacing w:after="0" w:line="240" w:lineRule="auto"/>
        <w:jc w:val="both"/>
        <w:textAlignment w:val="baseline"/>
        <w:rPr>
          <w:b/>
          <w:bCs/>
          <w:sz w:val="22"/>
          <w:szCs w:val="22"/>
        </w:rPr>
      </w:pPr>
    </w:p>
    <w:p w:rsidR="002E2311" w:rsidRPr="00230CFA" w:rsidRDefault="002E2311"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ind w:left="1440" w:right="1440"/>
        <w:jc w:val="both"/>
        <w:rPr>
          <w:b/>
          <w:bCs/>
          <w:i/>
          <w:iCs/>
          <w:sz w:val="22"/>
          <w:szCs w:val="22"/>
        </w:rPr>
      </w:pPr>
    </w:p>
    <w:p w:rsidR="00C11C08" w:rsidRDefault="00D32095" w:rsidP="00C45474">
      <w:pPr>
        <w:keepNext/>
        <w:spacing w:after="0" w:line="240" w:lineRule="auto"/>
        <w:jc w:val="center"/>
        <w:outlineLvl w:val="0"/>
        <w:rPr>
          <w:b/>
          <w:bCs/>
          <w:sz w:val="22"/>
          <w:szCs w:val="22"/>
        </w:rPr>
      </w:pPr>
      <w:r w:rsidRPr="00230CFA">
        <w:rPr>
          <w:b/>
          <w:bCs/>
          <w:sz w:val="22"/>
          <w:szCs w:val="22"/>
        </w:rPr>
        <w:lastRenderedPageBreak/>
        <w:t>ANEXO IV</w:t>
      </w:r>
    </w:p>
    <w:p w:rsidR="00C45474" w:rsidRPr="00230CFA" w:rsidRDefault="00C45474" w:rsidP="00C45474">
      <w:pPr>
        <w:keepNext/>
        <w:spacing w:after="0" w:line="240" w:lineRule="auto"/>
        <w:jc w:val="center"/>
        <w:outlineLvl w:val="0"/>
        <w:rPr>
          <w:b/>
          <w:bCs/>
          <w:sz w:val="22"/>
          <w:szCs w:val="22"/>
        </w:rPr>
      </w:pPr>
    </w:p>
    <w:p w:rsidR="00C11C08" w:rsidRPr="00230CFA" w:rsidRDefault="00D32095" w:rsidP="00C45474">
      <w:pPr>
        <w:spacing w:after="0" w:line="240" w:lineRule="auto"/>
        <w:jc w:val="center"/>
        <w:textAlignment w:val="baseline"/>
        <w:rPr>
          <w:b/>
          <w:bCs/>
          <w:sz w:val="22"/>
          <w:szCs w:val="22"/>
        </w:rPr>
      </w:pPr>
      <w:r w:rsidRPr="00230CFA">
        <w:rPr>
          <w:b/>
          <w:bCs/>
          <w:sz w:val="22"/>
          <w:szCs w:val="22"/>
        </w:rPr>
        <w:t>DECLARAÇÃO DE COMPROVAÇÃO DE REGULARIDADE</w:t>
      </w:r>
    </w:p>
    <w:p w:rsidR="00C11C08" w:rsidRPr="00230CFA" w:rsidRDefault="00D32095" w:rsidP="00C45474">
      <w:pPr>
        <w:spacing w:after="0" w:line="240" w:lineRule="auto"/>
        <w:jc w:val="center"/>
        <w:textAlignment w:val="baseline"/>
        <w:rPr>
          <w:b/>
          <w:bCs/>
          <w:sz w:val="22"/>
          <w:szCs w:val="22"/>
        </w:rPr>
      </w:pPr>
      <w:r w:rsidRPr="00230CFA">
        <w:rPr>
          <w:b/>
          <w:bCs/>
          <w:sz w:val="22"/>
          <w:szCs w:val="22"/>
        </w:rPr>
        <w:t>PERANTE O MINISTÉRIO DO TRABALHO</w:t>
      </w:r>
    </w:p>
    <w:p w:rsidR="00C11C08" w:rsidRPr="00230CFA" w:rsidRDefault="00C11C08" w:rsidP="00C45474">
      <w:pPr>
        <w:spacing w:after="0" w:line="240" w:lineRule="auto"/>
        <w:jc w:val="both"/>
        <w:textAlignment w:val="baseline"/>
        <w:rPr>
          <w:b/>
          <w:bCs/>
          <w:sz w:val="22"/>
          <w:szCs w:val="22"/>
        </w:rPr>
      </w:pPr>
    </w:p>
    <w:p w:rsidR="00C11C08" w:rsidRPr="00230CFA" w:rsidRDefault="00D32095" w:rsidP="00C45474">
      <w:pPr>
        <w:spacing w:after="0" w:line="240" w:lineRule="auto"/>
        <w:jc w:val="both"/>
        <w:textAlignment w:val="baseline"/>
        <w:rPr>
          <w:b/>
          <w:bCs/>
          <w:sz w:val="22"/>
          <w:szCs w:val="22"/>
        </w:rPr>
      </w:pPr>
      <w:r w:rsidRPr="00230CFA">
        <w:rPr>
          <w:b/>
          <w:bCs/>
          <w:sz w:val="22"/>
          <w:szCs w:val="22"/>
        </w:rPr>
        <w:t xml:space="preserve">TOMADA DE PREÇOS N.º </w:t>
      </w:r>
      <w:r w:rsidR="002E2311">
        <w:rPr>
          <w:b/>
          <w:bCs/>
          <w:sz w:val="22"/>
          <w:szCs w:val="22"/>
        </w:rPr>
        <w:t>12/</w:t>
      </w:r>
      <w:r w:rsidRPr="00230CFA">
        <w:rPr>
          <w:b/>
          <w:bCs/>
          <w:sz w:val="22"/>
          <w:szCs w:val="22"/>
        </w:rPr>
        <w:t>2020</w:t>
      </w:r>
    </w:p>
    <w:p w:rsidR="00C11C08" w:rsidRPr="00230CFA" w:rsidRDefault="00D32095" w:rsidP="00C45474">
      <w:pPr>
        <w:spacing w:after="0" w:line="240" w:lineRule="auto"/>
        <w:textAlignment w:val="baseline"/>
        <w:rPr>
          <w:b/>
          <w:bCs/>
          <w:sz w:val="22"/>
          <w:szCs w:val="22"/>
        </w:rPr>
      </w:pPr>
      <w:r w:rsidRPr="00230CFA">
        <w:rPr>
          <w:b/>
          <w:bCs/>
          <w:sz w:val="22"/>
          <w:szCs w:val="22"/>
        </w:rPr>
        <w:t xml:space="preserve">TIPO DE JULGAMENTO: MENOR PREÇO </w:t>
      </w:r>
      <w:r w:rsidR="00790CC8" w:rsidRPr="00230CFA">
        <w:rPr>
          <w:b/>
          <w:bCs/>
          <w:sz w:val="22"/>
          <w:szCs w:val="22"/>
        </w:rPr>
        <w:t>POR TAXA DE ADMINISTRAÇÃO</w:t>
      </w:r>
    </w:p>
    <w:p w:rsidR="00C11C08" w:rsidRPr="00230CFA" w:rsidRDefault="00C11C08" w:rsidP="00C45474">
      <w:pPr>
        <w:spacing w:after="0" w:line="240" w:lineRule="auto"/>
        <w:jc w:val="both"/>
        <w:rPr>
          <w:sz w:val="22"/>
          <w:szCs w:val="22"/>
        </w:rPr>
      </w:pP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both"/>
        <w:rPr>
          <w:sz w:val="22"/>
          <w:szCs w:val="22"/>
        </w:rPr>
      </w:pPr>
      <w:r w:rsidRPr="00230CFA">
        <w:rPr>
          <w:sz w:val="22"/>
          <w:szCs w:val="22"/>
        </w:rPr>
        <w:t>Eu, ________________________________________________________________________, (nome completo do representante legal</w:t>
      </w:r>
      <w:proofErr w:type="gramStart"/>
      <w:r w:rsidRPr="00230CFA">
        <w:rPr>
          <w:sz w:val="22"/>
          <w:szCs w:val="22"/>
        </w:rPr>
        <w:t>)</w:t>
      </w:r>
      <w:proofErr w:type="gramEnd"/>
    </w:p>
    <w:p w:rsidR="00C11C08" w:rsidRPr="00230CFA" w:rsidRDefault="00D32095" w:rsidP="00C45474">
      <w:pPr>
        <w:spacing w:after="0" w:line="240" w:lineRule="auto"/>
        <w:jc w:val="both"/>
        <w:rPr>
          <w:sz w:val="22"/>
          <w:szCs w:val="22"/>
        </w:rPr>
      </w:pPr>
      <w:proofErr w:type="gramStart"/>
      <w:r w:rsidRPr="00230CFA">
        <w:rPr>
          <w:sz w:val="22"/>
          <w:szCs w:val="22"/>
        </w:rPr>
        <w:t>interessada</w:t>
      </w:r>
      <w:proofErr w:type="gramEnd"/>
      <w:r w:rsidRPr="00230CFA">
        <w:rPr>
          <w:sz w:val="22"/>
          <w:szCs w:val="22"/>
        </w:rPr>
        <w:t xml:space="preserve"> em participar da</w:t>
      </w:r>
      <w:r w:rsidRPr="00230CFA">
        <w:rPr>
          <w:b/>
          <w:bCs/>
          <w:sz w:val="22"/>
          <w:szCs w:val="22"/>
        </w:rPr>
        <w:t xml:space="preserve"> Tomada de Preço n.º </w:t>
      </w:r>
      <w:r w:rsidR="002E2311">
        <w:rPr>
          <w:b/>
          <w:bCs/>
          <w:sz w:val="22"/>
          <w:szCs w:val="22"/>
        </w:rPr>
        <w:t>12/</w:t>
      </w:r>
      <w:r w:rsidRPr="00230CFA">
        <w:rPr>
          <w:b/>
          <w:bCs/>
          <w:sz w:val="22"/>
          <w:szCs w:val="22"/>
        </w:rPr>
        <w:t>2020</w:t>
      </w:r>
      <w:r w:rsidRPr="00230CFA">
        <w:rPr>
          <w:bCs/>
          <w:sz w:val="22"/>
          <w:szCs w:val="22"/>
        </w:rPr>
        <w:t>,</w:t>
      </w:r>
      <w:r w:rsidRPr="00230CFA">
        <w:rPr>
          <w:sz w:val="22"/>
          <w:szCs w:val="22"/>
        </w:rPr>
        <w:t xml:space="preserve"> da Prefeitura Municipal de </w:t>
      </w:r>
      <w:proofErr w:type="spellStart"/>
      <w:r w:rsidRPr="00230CFA">
        <w:rPr>
          <w:sz w:val="22"/>
          <w:szCs w:val="22"/>
        </w:rPr>
        <w:t>Selbach</w:t>
      </w:r>
      <w:proofErr w:type="spellEnd"/>
      <w:r w:rsidRPr="00230CFA">
        <w:rPr>
          <w:sz w:val="22"/>
          <w:szCs w:val="22"/>
        </w:rPr>
        <w:t>, RS, declaro, sob as penas da Lei, que nos termos do Inciso V do Artigo 27, da Lei n.º 8.666, de 21 de junho de 1993, a ________________________________________________________________________</w:t>
      </w:r>
    </w:p>
    <w:p w:rsidR="00C11C08" w:rsidRPr="00230CFA" w:rsidRDefault="00D32095" w:rsidP="00C45474">
      <w:pPr>
        <w:spacing w:after="0" w:line="240" w:lineRule="auto"/>
        <w:jc w:val="both"/>
        <w:rPr>
          <w:sz w:val="22"/>
          <w:szCs w:val="22"/>
        </w:rPr>
      </w:pPr>
      <w:r w:rsidRPr="00230CFA">
        <w:rPr>
          <w:sz w:val="22"/>
          <w:szCs w:val="22"/>
        </w:rPr>
        <w:t>(nome da pessoa jurídica)</w:t>
      </w:r>
    </w:p>
    <w:p w:rsidR="00C11C08" w:rsidRPr="00230CFA" w:rsidRDefault="00D32095" w:rsidP="00C45474">
      <w:pPr>
        <w:spacing w:after="0" w:line="240" w:lineRule="auto"/>
        <w:jc w:val="both"/>
        <w:rPr>
          <w:sz w:val="22"/>
          <w:szCs w:val="22"/>
        </w:rPr>
      </w:pPr>
      <w:proofErr w:type="gramStart"/>
      <w:r w:rsidRPr="00230CFA">
        <w:rPr>
          <w:sz w:val="22"/>
          <w:szCs w:val="22"/>
        </w:rPr>
        <w:t>encontra</w:t>
      </w:r>
      <w:proofErr w:type="gramEnd"/>
      <w:r w:rsidRPr="00230CFA">
        <w:rPr>
          <w:sz w:val="22"/>
          <w:szCs w:val="22"/>
        </w:rPr>
        <w:t>-se em situação regular perante o Ministério do Trabalho, no que se refere à observância do disposto no inciso XXXIII do Artigo 7º da Constituição Federal.</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right"/>
        <w:rPr>
          <w:sz w:val="22"/>
          <w:szCs w:val="22"/>
        </w:rPr>
      </w:pPr>
      <w:r w:rsidRPr="00230CFA">
        <w:rPr>
          <w:sz w:val="22"/>
          <w:szCs w:val="22"/>
        </w:rPr>
        <w:t xml:space="preserve">________________, ___ de ______________________ </w:t>
      </w:r>
      <w:proofErr w:type="spellStart"/>
      <w:r w:rsidRPr="00230CFA">
        <w:rPr>
          <w:sz w:val="22"/>
          <w:szCs w:val="22"/>
        </w:rPr>
        <w:t>de</w:t>
      </w:r>
      <w:proofErr w:type="spellEnd"/>
      <w:r w:rsidRPr="00230CFA">
        <w:rPr>
          <w:sz w:val="22"/>
          <w:szCs w:val="22"/>
        </w:rPr>
        <w:t xml:space="preserve"> ____.</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both"/>
        <w:rPr>
          <w:sz w:val="22"/>
          <w:szCs w:val="22"/>
        </w:rPr>
      </w:pPr>
      <w:r w:rsidRPr="00230CFA">
        <w:rPr>
          <w:sz w:val="22"/>
          <w:szCs w:val="22"/>
        </w:rPr>
        <w:t>_____________________________________________________</w:t>
      </w:r>
    </w:p>
    <w:p w:rsidR="00C11C08" w:rsidRPr="00230CFA" w:rsidRDefault="00D32095" w:rsidP="00C45474">
      <w:pPr>
        <w:spacing w:after="0" w:line="240" w:lineRule="auto"/>
        <w:jc w:val="both"/>
        <w:rPr>
          <w:sz w:val="22"/>
          <w:szCs w:val="22"/>
        </w:rPr>
      </w:pPr>
      <w:r w:rsidRPr="00230CFA">
        <w:rPr>
          <w:sz w:val="22"/>
          <w:szCs w:val="22"/>
        </w:rPr>
        <w:t>(empresa proponente)</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both"/>
        <w:rPr>
          <w:sz w:val="22"/>
          <w:szCs w:val="22"/>
        </w:rPr>
      </w:pPr>
      <w:r w:rsidRPr="00230CFA">
        <w:rPr>
          <w:sz w:val="22"/>
          <w:szCs w:val="22"/>
        </w:rPr>
        <w:t>_____________________________________________________</w:t>
      </w:r>
    </w:p>
    <w:p w:rsidR="00C11C08" w:rsidRPr="00230CFA" w:rsidRDefault="00D32095" w:rsidP="00C45474">
      <w:pPr>
        <w:spacing w:after="0" w:line="240" w:lineRule="auto"/>
        <w:jc w:val="both"/>
        <w:rPr>
          <w:sz w:val="22"/>
          <w:szCs w:val="22"/>
        </w:rPr>
      </w:pPr>
      <w:r w:rsidRPr="00230CFA">
        <w:rPr>
          <w:sz w:val="22"/>
          <w:szCs w:val="22"/>
        </w:rPr>
        <w:t>C.N.P.J.</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both"/>
        <w:rPr>
          <w:sz w:val="22"/>
          <w:szCs w:val="22"/>
        </w:rPr>
      </w:pPr>
      <w:r w:rsidRPr="00230CFA">
        <w:rPr>
          <w:sz w:val="22"/>
          <w:szCs w:val="22"/>
        </w:rPr>
        <w:t>____________________________________________________</w:t>
      </w:r>
    </w:p>
    <w:p w:rsidR="00C11C08" w:rsidRPr="00230CFA" w:rsidRDefault="00D32095" w:rsidP="00C45474">
      <w:pPr>
        <w:spacing w:after="0" w:line="240" w:lineRule="auto"/>
        <w:jc w:val="both"/>
        <w:rPr>
          <w:sz w:val="22"/>
          <w:szCs w:val="22"/>
        </w:rPr>
      </w:pPr>
      <w:r w:rsidRPr="00230CFA">
        <w:rPr>
          <w:sz w:val="22"/>
          <w:szCs w:val="22"/>
        </w:rPr>
        <w:t>(assinatura e carimbo do representante legal)</w:t>
      </w:r>
    </w:p>
    <w:p w:rsidR="00C11C08" w:rsidRPr="00230CFA" w:rsidRDefault="00D32095" w:rsidP="00C45474">
      <w:pPr>
        <w:spacing w:after="0" w:line="240" w:lineRule="auto"/>
        <w:jc w:val="both"/>
        <w:rPr>
          <w:b/>
          <w:bCs/>
          <w:sz w:val="22"/>
          <w:szCs w:val="22"/>
        </w:rPr>
      </w:pPr>
      <w:r w:rsidRPr="00230CFA">
        <w:rPr>
          <w:b/>
          <w:bCs/>
          <w:sz w:val="22"/>
          <w:szCs w:val="22"/>
        </w:rPr>
        <w:t> </w:t>
      </w:r>
    </w:p>
    <w:p w:rsidR="00C11C08" w:rsidRPr="00230CFA" w:rsidRDefault="00D32095" w:rsidP="00C45474">
      <w:pPr>
        <w:spacing w:after="0" w:line="240" w:lineRule="auto"/>
        <w:jc w:val="both"/>
        <w:rPr>
          <w:b/>
          <w:bCs/>
          <w:sz w:val="22"/>
          <w:szCs w:val="22"/>
        </w:rPr>
      </w:pPr>
      <w:r w:rsidRPr="00230CFA">
        <w:rPr>
          <w:b/>
          <w:bCs/>
          <w:sz w:val="22"/>
          <w:szCs w:val="22"/>
        </w:rPr>
        <w:t> </w:t>
      </w:r>
    </w:p>
    <w:p w:rsidR="00C11C08" w:rsidRPr="00230CFA" w:rsidRDefault="00C11C08" w:rsidP="00C45474">
      <w:pPr>
        <w:spacing w:after="0" w:line="240" w:lineRule="auto"/>
        <w:jc w:val="both"/>
        <w:rPr>
          <w:b/>
          <w:bCs/>
          <w:sz w:val="22"/>
          <w:szCs w:val="22"/>
        </w:rPr>
      </w:pPr>
    </w:p>
    <w:p w:rsidR="00C11C08" w:rsidRPr="00230CFA" w:rsidRDefault="00C11C08" w:rsidP="00C45474">
      <w:pPr>
        <w:spacing w:after="0" w:line="240" w:lineRule="auto"/>
        <w:jc w:val="both"/>
        <w:rPr>
          <w:b/>
          <w:bCs/>
          <w:sz w:val="22"/>
          <w:szCs w:val="22"/>
        </w:rPr>
      </w:pPr>
    </w:p>
    <w:p w:rsidR="00C11C08" w:rsidRPr="00230CFA" w:rsidRDefault="00C11C08" w:rsidP="00C45474">
      <w:pPr>
        <w:spacing w:after="0" w:line="240" w:lineRule="auto"/>
        <w:jc w:val="both"/>
        <w:rPr>
          <w:b/>
          <w:bCs/>
          <w:sz w:val="22"/>
          <w:szCs w:val="22"/>
        </w:rPr>
      </w:pPr>
    </w:p>
    <w:p w:rsidR="00C11C08" w:rsidRDefault="00C11C08" w:rsidP="00C45474">
      <w:pPr>
        <w:spacing w:after="0" w:line="240" w:lineRule="auto"/>
        <w:jc w:val="both"/>
        <w:textAlignment w:val="baseline"/>
        <w:rPr>
          <w:b/>
          <w:bCs/>
          <w:i/>
          <w:iCs/>
          <w:sz w:val="22"/>
          <w:szCs w:val="22"/>
        </w:rPr>
      </w:pPr>
    </w:p>
    <w:p w:rsidR="002E2311" w:rsidRDefault="002E2311" w:rsidP="00C45474">
      <w:pPr>
        <w:spacing w:after="0" w:line="240" w:lineRule="auto"/>
        <w:jc w:val="both"/>
        <w:textAlignment w:val="baseline"/>
        <w:rPr>
          <w:b/>
          <w:bCs/>
          <w:i/>
          <w:iCs/>
          <w:sz w:val="22"/>
          <w:szCs w:val="22"/>
        </w:rPr>
      </w:pPr>
    </w:p>
    <w:p w:rsidR="002E2311" w:rsidRPr="00230CFA" w:rsidRDefault="002E2311"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C11C08" w:rsidP="00C45474">
      <w:pPr>
        <w:spacing w:after="0" w:line="240" w:lineRule="auto"/>
        <w:jc w:val="both"/>
        <w:textAlignment w:val="baseline"/>
        <w:rPr>
          <w:b/>
          <w:bCs/>
          <w:sz w:val="22"/>
          <w:szCs w:val="22"/>
        </w:rPr>
      </w:pPr>
    </w:p>
    <w:p w:rsidR="00C11C08" w:rsidRPr="00230CFA" w:rsidRDefault="00D32095" w:rsidP="00C45474">
      <w:pPr>
        <w:keepNext/>
        <w:spacing w:after="0" w:line="240" w:lineRule="auto"/>
        <w:jc w:val="center"/>
        <w:outlineLvl w:val="0"/>
        <w:rPr>
          <w:b/>
          <w:bCs/>
          <w:sz w:val="22"/>
          <w:szCs w:val="22"/>
        </w:rPr>
      </w:pPr>
      <w:r w:rsidRPr="00230CFA">
        <w:rPr>
          <w:b/>
          <w:bCs/>
          <w:sz w:val="22"/>
          <w:szCs w:val="22"/>
        </w:rPr>
        <w:lastRenderedPageBreak/>
        <w:t>ANEXO V</w:t>
      </w:r>
    </w:p>
    <w:p w:rsidR="00C11C08" w:rsidRPr="00230CFA" w:rsidRDefault="00C11C08" w:rsidP="00C45474">
      <w:pPr>
        <w:keepNext/>
        <w:spacing w:after="0" w:line="240" w:lineRule="auto"/>
        <w:jc w:val="center"/>
        <w:outlineLvl w:val="0"/>
        <w:rPr>
          <w:b/>
          <w:bCs/>
          <w:sz w:val="22"/>
          <w:szCs w:val="22"/>
        </w:rPr>
      </w:pPr>
    </w:p>
    <w:p w:rsidR="00C11C08" w:rsidRPr="00230CFA" w:rsidRDefault="00D32095" w:rsidP="00C45474">
      <w:pPr>
        <w:spacing w:after="0" w:line="240" w:lineRule="auto"/>
        <w:jc w:val="center"/>
        <w:textAlignment w:val="baseline"/>
        <w:rPr>
          <w:b/>
          <w:bCs/>
          <w:sz w:val="22"/>
          <w:szCs w:val="22"/>
        </w:rPr>
      </w:pPr>
      <w:r w:rsidRPr="00230CFA">
        <w:rPr>
          <w:b/>
          <w:bCs/>
          <w:sz w:val="22"/>
          <w:szCs w:val="22"/>
        </w:rPr>
        <w:t>DECLARAÇÃO DE ENQUADRAMENTO DA EMPRESA COMO MICROEMPRESA OU EMPRESA DE PEQUENO PORTE</w:t>
      </w:r>
    </w:p>
    <w:p w:rsidR="00C11C08" w:rsidRPr="00230CFA" w:rsidRDefault="00C11C08" w:rsidP="00C45474">
      <w:pPr>
        <w:spacing w:after="0" w:line="240" w:lineRule="auto"/>
        <w:jc w:val="center"/>
        <w:textAlignment w:val="baseline"/>
        <w:rPr>
          <w:b/>
          <w:bCs/>
          <w:sz w:val="22"/>
          <w:szCs w:val="22"/>
        </w:rPr>
      </w:pPr>
    </w:p>
    <w:p w:rsidR="00C11C08" w:rsidRPr="00230CFA" w:rsidRDefault="00D32095" w:rsidP="00C45474">
      <w:pPr>
        <w:spacing w:after="0" w:line="240" w:lineRule="auto"/>
        <w:jc w:val="both"/>
        <w:textAlignment w:val="baseline"/>
        <w:rPr>
          <w:b/>
          <w:bCs/>
          <w:sz w:val="22"/>
          <w:szCs w:val="22"/>
        </w:rPr>
      </w:pPr>
      <w:r w:rsidRPr="00230CFA">
        <w:rPr>
          <w:b/>
          <w:bCs/>
          <w:sz w:val="22"/>
          <w:szCs w:val="22"/>
        </w:rPr>
        <w:t xml:space="preserve">TOMADA DE PREÇOS N.º </w:t>
      </w:r>
      <w:r w:rsidR="002E2311">
        <w:rPr>
          <w:b/>
          <w:bCs/>
          <w:sz w:val="22"/>
          <w:szCs w:val="22"/>
        </w:rPr>
        <w:t>12/</w:t>
      </w:r>
      <w:r w:rsidRPr="00230CFA">
        <w:rPr>
          <w:b/>
          <w:bCs/>
          <w:sz w:val="22"/>
          <w:szCs w:val="22"/>
        </w:rPr>
        <w:t>2020</w:t>
      </w:r>
    </w:p>
    <w:p w:rsidR="00C11C08" w:rsidRPr="00230CFA" w:rsidRDefault="00D32095" w:rsidP="00C45474">
      <w:pPr>
        <w:spacing w:after="0" w:line="240" w:lineRule="auto"/>
        <w:textAlignment w:val="baseline"/>
        <w:rPr>
          <w:b/>
          <w:bCs/>
          <w:sz w:val="22"/>
          <w:szCs w:val="22"/>
        </w:rPr>
      </w:pPr>
      <w:r w:rsidRPr="00230CFA">
        <w:rPr>
          <w:b/>
          <w:bCs/>
          <w:sz w:val="22"/>
          <w:szCs w:val="22"/>
        </w:rPr>
        <w:t xml:space="preserve">TIPO DE JULGAMENTO: MENOR PREÇO </w:t>
      </w:r>
      <w:r w:rsidR="00790CC8" w:rsidRPr="00230CFA">
        <w:rPr>
          <w:b/>
          <w:bCs/>
          <w:sz w:val="22"/>
          <w:szCs w:val="22"/>
        </w:rPr>
        <w:t>POR TAXA DE ADMINISTRAÇÃO</w:t>
      </w:r>
    </w:p>
    <w:p w:rsidR="00C11C08" w:rsidRPr="00230CFA" w:rsidRDefault="00C11C08" w:rsidP="00C45474">
      <w:pPr>
        <w:spacing w:after="0" w:line="240" w:lineRule="auto"/>
        <w:jc w:val="both"/>
        <w:rPr>
          <w:sz w:val="22"/>
          <w:szCs w:val="22"/>
        </w:rPr>
      </w:pP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both"/>
        <w:rPr>
          <w:sz w:val="22"/>
          <w:szCs w:val="22"/>
        </w:rPr>
      </w:pPr>
      <w:r w:rsidRPr="00230CFA">
        <w:rPr>
          <w:sz w:val="22"/>
          <w:szCs w:val="22"/>
        </w:rPr>
        <w:t>Eu, ________________________________________________________________________, (nome completo do Representante Legal da empresa licitante</w:t>
      </w:r>
      <w:proofErr w:type="gramStart"/>
      <w:r w:rsidRPr="00230CFA">
        <w:rPr>
          <w:sz w:val="22"/>
          <w:szCs w:val="22"/>
        </w:rPr>
        <w:t>)</w:t>
      </w:r>
      <w:proofErr w:type="gramEnd"/>
    </w:p>
    <w:p w:rsidR="00C11C08" w:rsidRPr="00230CFA" w:rsidRDefault="00D32095" w:rsidP="00C45474">
      <w:pPr>
        <w:spacing w:after="0" w:line="240" w:lineRule="auto"/>
        <w:jc w:val="both"/>
        <w:rPr>
          <w:sz w:val="22"/>
          <w:szCs w:val="22"/>
        </w:rPr>
      </w:pPr>
      <w:r w:rsidRPr="00230CFA">
        <w:rPr>
          <w:sz w:val="22"/>
          <w:szCs w:val="22"/>
        </w:rPr>
        <w:t>E</w:t>
      </w:r>
    </w:p>
    <w:p w:rsidR="00C11C08" w:rsidRPr="00230CFA" w:rsidRDefault="00D32095" w:rsidP="00C45474">
      <w:pPr>
        <w:spacing w:after="0" w:line="240" w:lineRule="auto"/>
        <w:jc w:val="both"/>
        <w:rPr>
          <w:sz w:val="22"/>
          <w:szCs w:val="22"/>
        </w:rPr>
      </w:pPr>
      <w:r w:rsidRPr="00230CFA">
        <w:rPr>
          <w:sz w:val="22"/>
          <w:szCs w:val="22"/>
        </w:rPr>
        <w:t>___________________________________________CRC n° ______________________, (nome completo do Contador da empresa licitante e nº registro entidade de classe</w:t>
      </w:r>
      <w:proofErr w:type="gramStart"/>
      <w:r w:rsidRPr="00230CFA">
        <w:rPr>
          <w:sz w:val="22"/>
          <w:szCs w:val="22"/>
        </w:rPr>
        <w:t>)</w:t>
      </w:r>
      <w:proofErr w:type="gramEnd"/>
    </w:p>
    <w:p w:rsidR="00C11C08" w:rsidRPr="00230CFA" w:rsidRDefault="00C11C08" w:rsidP="00C45474">
      <w:pPr>
        <w:spacing w:after="0" w:line="240" w:lineRule="auto"/>
        <w:jc w:val="both"/>
        <w:rPr>
          <w:sz w:val="22"/>
          <w:szCs w:val="22"/>
        </w:rPr>
      </w:pPr>
    </w:p>
    <w:p w:rsidR="00C11C08" w:rsidRPr="00230CFA" w:rsidRDefault="00D32095" w:rsidP="00C45474">
      <w:pPr>
        <w:spacing w:after="0" w:line="240" w:lineRule="auto"/>
        <w:jc w:val="both"/>
        <w:rPr>
          <w:sz w:val="22"/>
          <w:szCs w:val="22"/>
        </w:rPr>
      </w:pPr>
      <w:r w:rsidRPr="00230CFA">
        <w:rPr>
          <w:sz w:val="22"/>
          <w:szCs w:val="22"/>
        </w:rPr>
        <w:t>Para fins de participação da</w:t>
      </w:r>
      <w:r w:rsidRPr="00230CFA">
        <w:rPr>
          <w:b/>
          <w:bCs/>
          <w:sz w:val="22"/>
          <w:szCs w:val="22"/>
        </w:rPr>
        <w:t xml:space="preserve"> Tomada de Preço n.º </w:t>
      </w:r>
      <w:r w:rsidR="002E2311">
        <w:rPr>
          <w:b/>
          <w:bCs/>
          <w:sz w:val="22"/>
          <w:szCs w:val="22"/>
        </w:rPr>
        <w:t>12/</w:t>
      </w:r>
      <w:r w:rsidRPr="00230CFA">
        <w:rPr>
          <w:b/>
          <w:bCs/>
          <w:sz w:val="22"/>
          <w:szCs w:val="22"/>
        </w:rPr>
        <w:t>2020</w:t>
      </w:r>
      <w:r w:rsidRPr="00230CFA">
        <w:rPr>
          <w:bCs/>
          <w:sz w:val="22"/>
          <w:szCs w:val="22"/>
        </w:rPr>
        <w:t>,</w:t>
      </w:r>
      <w:r w:rsidRPr="00230CFA">
        <w:rPr>
          <w:sz w:val="22"/>
          <w:szCs w:val="22"/>
        </w:rPr>
        <w:t xml:space="preserve"> da Prefeitura Municipal de </w:t>
      </w:r>
      <w:proofErr w:type="spellStart"/>
      <w:r w:rsidRPr="00230CFA">
        <w:rPr>
          <w:sz w:val="22"/>
          <w:szCs w:val="22"/>
        </w:rPr>
        <w:t>Selbach</w:t>
      </w:r>
      <w:proofErr w:type="spellEnd"/>
      <w:r w:rsidRPr="00230CFA">
        <w:rPr>
          <w:sz w:val="22"/>
          <w:szCs w:val="22"/>
        </w:rPr>
        <w:t xml:space="preserve">, RS, declaramos, sob as penas da Lei, que a empresa </w:t>
      </w:r>
      <w:proofErr w:type="gramStart"/>
      <w:r w:rsidRPr="00230CFA">
        <w:rPr>
          <w:sz w:val="22"/>
          <w:szCs w:val="22"/>
        </w:rPr>
        <w:t>________________________________________________________________________</w:t>
      </w:r>
      <w:proofErr w:type="gramEnd"/>
    </w:p>
    <w:p w:rsidR="00C11C08" w:rsidRPr="00230CFA" w:rsidRDefault="00D32095" w:rsidP="00C45474">
      <w:pPr>
        <w:spacing w:after="0" w:line="240" w:lineRule="auto"/>
        <w:jc w:val="both"/>
        <w:rPr>
          <w:sz w:val="22"/>
          <w:szCs w:val="22"/>
        </w:rPr>
      </w:pPr>
      <w:r w:rsidRPr="00230CFA">
        <w:rPr>
          <w:sz w:val="22"/>
          <w:szCs w:val="22"/>
        </w:rPr>
        <w:t>(nome da pessoa jurídica)</w:t>
      </w:r>
    </w:p>
    <w:p w:rsidR="00C11C08" w:rsidRPr="00230CFA" w:rsidRDefault="00D32095" w:rsidP="00C45474">
      <w:pPr>
        <w:spacing w:after="0" w:line="240" w:lineRule="auto"/>
        <w:jc w:val="both"/>
        <w:rPr>
          <w:sz w:val="22"/>
          <w:szCs w:val="22"/>
        </w:rPr>
      </w:pPr>
      <w:proofErr w:type="gramStart"/>
      <w:r w:rsidRPr="00230CFA">
        <w:rPr>
          <w:sz w:val="22"/>
          <w:szCs w:val="22"/>
        </w:rPr>
        <w:t>Cumpre</w:t>
      </w:r>
      <w:proofErr w:type="gramEnd"/>
      <w:r w:rsidRPr="00230CFA">
        <w:rPr>
          <w:sz w:val="22"/>
          <w:szCs w:val="22"/>
        </w:rPr>
        <w:t xml:space="preserve"> os requisitos estabelecidos no artigo 3º (terceiro) da Lei Complementar nº 123, de 14 de dezembro de 2006 e está apta a usufruir do tratamento favorecido estabelecido nos artigos 42 ao 49 da referida Lei.</w:t>
      </w:r>
    </w:p>
    <w:p w:rsidR="00C11C08" w:rsidRPr="00230CFA" w:rsidRDefault="00D32095" w:rsidP="00C45474">
      <w:pPr>
        <w:spacing w:after="0" w:line="240" w:lineRule="auto"/>
        <w:jc w:val="both"/>
        <w:rPr>
          <w:sz w:val="22"/>
          <w:szCs w:val="22"/>
        </w:rPr>
      </w:pPr>
      <w:r w:rsidRPr="00230CFA">
        <w:rPr>
          <w:sz w:val="22"/>
          <w:szCs w:val="22"/>
        </w:rPr>
        <w:t>Declaramos, ainda, que não existe qualquer impedimento entre os previstos nos incisos do § 4° do artigo 3º da Lei Complementar n° 123/2006.</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right"/>
        <w:rPr>
          <w:sz w:val="22"/>
          <w:szCs w:val="22"/>
        </w:rPr>
      </w:pPr>
      <w:r w:rsidRPr="00230CFA">
        <w:rPr>
          <w:sz w:val="22"/>
          <w:szCs w:val="22"/>
        </w:rPr>
        <w:t xml:space="preserve">_____________,___, ___ de ______________________ </w:t>
      </w:r>
      <w:proofErr w:type="spellStart"/>
      <w:r w:rsidRPr="00230CFA">
        <w:rPr>
          <w:sz w:val="22"/>
          <w:szCs w:val="22"/>
        </w:rPr>
        <w:t>de</w:t>
      </w:r>
      <w:proofErr w:type="spellEnd"/>
      <w:r w:rsidRPr="00230CFA">
        <w:rPr>
          <w:sz w:val="22"/>
          <w:szCs w:val="22"/>
        </w:rPr>
        <w:t xml:space="preserve"> _____.</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center"/>
        <w:rPr>
          <w:sz w:val="22"/>
          <w:szCs w:val="22"/>
        </w:rPr>
      </w:pPr>
      <w:r w:rsidRPr="00230CFA">
        <w:rPr>
          <w:sz w:val="22"/>
          <w:szCs w:val="22"/>
        </w:rPr>
        <w:t>_____________________________________________________</w:t>
      </w:r>
    </w:p>
    <w:p w:rsidR="00C11C08" w:rsidRPr="00230CFA" w:rsidRDefault="00D32095" w:rsidP="00C45474">
      <w:pPr>
        <w:spacing w:after="0" w:line="240" w:lineRule="auto"/>
        <w:jc w:val="center"/>
        <w:rPr>
          <w:sz w:val="22"/>
          <w:szCs w:val="22"/>
        </w:rPr>
      </w:pPr>
      <w:r w:rsidRPr="00230CFA">
        <w:rPr>
          <w:sz w:val="22"/>
          <w:szCs w:val="22"/>
        </w:rPr>
        <w:t>(empresa proponente)</w:t>
      </w:r>
    </w:p>
    <w:p w:rsidR="00C11C08" w:rsidRPr="00230CFA" w:rsidRDefault="00C11C08" w:rsidP="00C45474">
      <w:pPr>
        <w:spacing w:after="0" w:line="240" w:lineRule="auto"/>
        <w:jc w:val="center"/>
        <w:rPr>
          <w:sz w:val="22"/>
          <w:szCs w:val="22"/>
        </w:rPr>
      </w:pPr>
    </w:p>
    <w:p w:rsidR="00C11C08" w:rsidRPr="00230CFA" w:rsidRDefault="00D32095" w:rsidP="00C45474">
      <w:pPr>
        <w:spacing w:after="0" w:line="240" w:lineRule="auto"/>
        <w:jc w:val="center"/>
        <w:rPr>
          <w:sz w:val="22"/>
          <w:szCs w:val="22"/>
        </w:rPr>
      </w:pPr>
      <w:r w:rsidRPr="00230CFA">
        <w:rPr>
          <w:sz w:val="22"/>
          <w:szCs w:val="22"/>
        </w:rPr>
        <w:t>_____________________________________________________</w:t>
      </w:r>
    </w:p>
    <w:p w:rsidR="00C11C08" w:rsidRPr="00230CFA" w:rsidRDefault="00D32095" w:rsidP="00C45474">
      <w:pPr>
        <w:spacing w:after="0" w:line="240" w:lineRule="auto"/>
        <w:jc w:val="center"/>
        <w:rPr>
          <w:sz w:val="22"/>
          <w:szCs w:val="22"/>
        </w:rPr>
      </w:pPr>
      <w:r w:rsidRPr="00230CFA">
        <w:rPr>
          <w:sz w:val="22"/>
          <w:szCs w:val="22"/>
        </w:rPr>
        <w:t>C.N.P.J.</w:t>
      </w:r>
    </w:p>
    <w:p w:rsidR="00C11C08" w:rsidRPr="00230CFA" w:rsidRDefault="00D32095" w:rsidP="00C45474">
      <w:pPr>
        <w:spacing w:after="0" w:line="240" w:lineRule="auto"/>
        <w:jc w:val="both"/>
        <w:rPr>
          <w:sz w:val="22"/>
          <w:szCs w:val="22"/>
        </w:rPr>
      </w:pPr>
      <w:r w:rsidRPr="00230CFA">
        <w:rPr>
          <w:sz w:val="22"/>
          <w:szCs w:val="22"/>
        </w:rPr>
        <w:t> </w:t>
      </w:r>
    </w:p>
    <w:p w:rsidR="00C11C08" w:rsidRPr="00230CFA" w:rsidRDefault="00D32095" w:rsidP="00C45474">
      <w:pPr>
        <w:spacing w:after="0" w:line="240" w:lineRule="auto"/>
        <w:jc w:val="both"/>
        <w:rPr>
          <w:sz w:val="22"/>
          <w:szCs w:val="22"/>
        </w:rPr>
      </w:pPr>
      <w:r w:rsidRPr="00230CFA">
        <w:rPr>
          <w:sz w:val="22"/>
          <w:szCs w:val="22"/>
        </w:rPr>
        <w:t>_________________________________</w:t>
      </w:r>
      <w:r w:rsidRPr="00230CFA">
        <w:rPr>
          <w:sz w:val="22"/>
          <w:szCs w:val="22"/>
        </w:rPr>
        <w:tab/>
        <w:t>_________________________________</w:t>
      </w:r>
    </w:p>
    <w:p w:rsidR="00C11C08" w:rsidRPr="00230CFA" w:rsidRDefault="00D32095" w:rsidP="00C45474">
      <w:pPr>
        <w:spacing w:after="0" w:line="240" w:lineRule="auto"/>
        <w:jc w:val="both"/>
        <w:rPr>
          <w:sz w:val="22"/>
          <w:szCs w:val="22"/>
        </w:rPr>
      </w:pPr>
      <w:r w:rsidRPr="00230CFA">
        <w:rPr>
          <w:sz w:val="22"/>
          <w:szCs w:val="22"/>
        </w:rPr>
        <w:t xml:space="preserve">  (assinatura e carimbo do representante legal</w:t>
      </w:r>
      <w:proofErr w:type="gramStart"/>
      <w:r w:rsidRPr="00230CFA">
        <w:rPr>
          <w:sz w:val="22"/>
          <w:szCs w:val="22"/>
        </w:rPr>
        <w:t>)</w:t>
      </w:r>
      <w:proofErr w:type="gramEnd"/>
      <w:r w:rsidRPr="00230CFA">
        <w:rPr>
          <w:sz w:val="22"/>
          <w:szCs w:val="22"/>
        </w:rPr>
        <w:tab/>
      </w:r>
      <w:r w:rsidRPr="00230CFA">
        <w:rPr>
          <w:sz w:val="22"/>
          <w:szCs w:val="22"/>
        </w:rPr>
        <w:tab/>
      </w:r>
      <w:r w:rsidRPr="00230CFA">
        <w:rPr>
          <w:sz w:val="22"/>
          <w:szCs w:val="22"/>
        </w:rPr>
        <w:tab/>
        <w:t>(assinatura e carimbo do Contador)</w:t>
      </w:r>
    </w:p>
    <w:p w:rsidR="00C11C08" w:rsidRPr="00230CFA" w:rsidRDefault="00C11C08"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spacing w:after="0" w:line="240" w:lineRule="auto"/>
        <w:jc w:val="both"/>
        <w:rPr>
          <w:sz w:val="22"/>
          <w:szCs w:val="22"/>
        </w:rPr>
      </w:pPr>
    </w:p>
    <w:p w:rsidR="00596B6A" w:rsidRPr="00230CFA" w:rsidRDefault="00596B6A" w:rsidP="00C45474">
      <w:pPr>
        <w:keepNext/>
        <w:spacing w:after="0" w:line="240" w:lineRule="auto"/>
        <w:jc w:val="center"/>
        <w:outlineLvl w:val="0"/>
        <w:rPr>
          <w:b/>
          <w:bCs/>
          <w:sz w:val="22"/>
          <w:szCs w:val="22"/>
        </w:rPr>
      </w:pPr>
      <w:proofErr w:type="gramStart"/>
      <w:r w:rsidRPr="00230CFA">
        <w:rPr>
          <w:b/>
          <w:bCs/>
          <w:sz w:val="22"/>
          <w:szCs w:val="22"/>
        </w:rPr>
        <w:lastRenderedPageBreak/>
        <w:t>ANEXO VI</w:t>
      </w:r>
      <w:proofErr w:type="gramEnd"/>
    </w:p>
    <w:p w:rsidR="00596B6A" w:rsidRPr="00230CFA" w:rsidRDefault="00596B6A" w:rsidP="00C45474">
      <w:pPr>
        <w:keepNext/>
        <w:spacing w:after="0" w:line="240" w:lineRule="auto"/>
        <w:jc w:val="center"/>
        <w:outlineLvl w:val="0"/>
        <w:rPr>
          <w:b/>
          <w:bCs/>
          <w:sz w:val="22"/>
          <w:szCs w:val="22"/>
        </w:rPr>
      </w:pPr>
    </w:p>
    <w:p w:rsidR="00596B6A" w:rsidRPr="00230CFA" w:rsidRDefault="00596B6A" w:rsidP="00C45474">
      <w:pPr>
        <w:spacing w:after="0" w:line="240" w:lineRule="auto"/>
        <w:jc w:val="center"/>
        <w:textAlignment w:val="baseline"/>
        <w:rPr>
          <w:b/>
          <w:bCs/>
          <w:sz w:val="22"/>
          <w:szCs w:val="22"/>
        </w:rPr>
      </w:pPr>
      <w:r w:rsidRPr="00230CFA">
        <w:rPr>
          <w:b/>
          <w:bCs/>
          <w:sz w:val="22"/>
          <w:szCs w:val="22"/>
        </w:rPr>
        <w:t>MINUTA DE CONTRATO</w:t>
      </w:r>
    </w:p>
    <w:p w:rsidR="00596B6A" w:rsidRPr="00230CFA" w:rsidRDefault="00596B6A" w:rsidP="00C45474">
      <w:pPr>
        <w:spacing w:after="0" w:line="240" w:lineRule="auto"/>
        <w:jc w:val="center"/>
        <w:textAlignment w:val="baseline"/>
        <w:rPr>
          <w:b/>
          <w:bCs/>
          <w:sz w:val="22"/>
          <w:szCs w:val="22"/>
        </w:rPr>
      </w:pPr>
    </w:p>
    <w:p w:rsidR="00596B6A" w:rsidRPr="00230CFA" w:rsidRDefault="00596B6A" w:rsidP="00C45474">
      <w:pPr>
        <w:spacing w:after="0" w:line="240" w:lineRule="auto"/>
        <w:jc w:val="both"/>
        <w:textAlignment w:val="baseline"/>
        <w:rPr>
          <w:b/>
          <w:bCs/>
          <w:sz w:val="22"/>
          <w:szCs w:val="22"/>
        </w:rPr>
      </w:pPr>
      <w:r w:rsidRPr="00230CFA">
        <w:rPr>
          <w:b/>
          <w:bCs/>
          <w:sz w:val="22"/>
          <w:szCs w:val="22"/>
        </w:rPr>
        <w:t xml:space="preserve">TOMADA DE PREÇOS N.º </w:t>
      </w:r>
      <w:r w:rsidR="002E2311">
        <w:rPr>
          <w:b/>
          <w:bCs/>
          <w:sz w:val="22"/>
          <w:szCs w:val="22"/>
        </w:rPr>
        <w:t>12/</w:t>
      </w:r>
      <w:r w:rsidRPr="00230CFA">
        <w:rPr>
          <w:b/>
          <w:bCs/>
          <w:sz w:val="22"/>
          <w:szCs w:val="22"/>
        </w:rPr>
        <w:t>2020</w:t>
      </w:r>
    </w:p>
    <w:p w:rsidR="00596B6A" w:rsidRPr="00230CFA" w:rsidRDefault="00596B6A" w:rsidP="00C45474">
      <w:pPr>
        <w:spacing w:after="0" w:line="240" w:lineRule="auto"/>
        <w:textAlignment w:val="baseline"/>
        <w:rPr>
          <w:b/>
          <w:bCs/>
          <w:sz w:val="22"/>
          <w:szCs w:val="22"/>
        </w:rPr>
      </w:pPr>
      <w:r w:rsidRPr="00230CFA">
        <w:rPr>
          <w:b/>
          <w:bCs/>
          <w:sz w:val="22"/>
          <w:szCs w:val="22"/>
        </w:rPr>
        <w:t xml:space="preserve">TIPO DE JULGAMENTO: MENOR PREÇO </w:t>
      </w:r>
      <w:r w:rsidR="00790CC8" w:rsidRPr="00230CFA">
        <w:rPr>
          <w:b/>
          <w:bCs/>
          <w:sz w:val="22"/>
          <w:szCs w:val="22"/>
        </w:rPr>
        <w:t>POR TAXA DE ADMINISTRAÇÃO</w:t>
      </w:r>
    </w:p>
    <w:p w:rsidR="00596B6A" w:rsidRPr="00230CFA" w:rsidRDefault="00596B6A" w:rsidP="00C45474">
      <w:pPr>
        <w:spacing w:after="0" w:line="240" w:lineRule="auto"/>
        <w:jc w:val="both"/>
        <w:rPr>
          <w:sz w:val="22"/>
          <w:szCs w:val="22"/>
        </w:rPr>
      </w:pPr>
    </w:p>
    <w:p w:rsidR="001E587D" w:rsidRPr="00230CFA" w:rsidRDefault="001E587D" w:rsidP="00C45474">
      <w:pPr>
        <w:pStyle w:val="NormalWeb"/>
        <w:spacing w:beforeAutospacing="0" w:after="0" w:afterAutospacing="0"/>
        <w:ind w:left="3402"/>
        <w:jc w:val="both"/>
        <w:rPr>
          <w:sz w:val="22"/>
          <w:szCs w:val="22"/>
          <w:highlight w:val="red"/>
        </w:rPr>
      </w:pPr>
      <w:r w:rsidRPr="00230CFA">
        <w:rPr>
          <w:sz w:val="22"/>
          <w:szCs w:val="22"/>
        </w:rPr>
        <w:t>Contrato de empresa administradora de vale alimentação em cartão eletrônico, que entre si celebram o MUNICÍPIO DE SELBACH através da Prefeitura Municipal e a empresa (nome da empresa</w:t>
      </w:r>
      <w:proofErr w:type="gramStart"/>
      <w:r w:rsidRPr="00230CFA">
        <w:rPr>
          <w:sz w:val="22"/>
          <w:szCs w:val="22"/>
        </w:rPr>
        <w:t>)</w:t>
      </w:r>
      <w:proofErr w:type="gramEnd"/>
    </w:p>
    <w:p w:rsidR="001E587D" w:rsidRPr="00230CFA" w:rsidRDefault="001E587D" w:rsidP="00C45474">
      <w:pPr>
        <w:pStyle w:val="NormalWeb"/>
        <w:spacing w:beforeAutospacing="0" w:after="0" w:afterAutospacing="0"/>
        <w:jc w:val="both"/>
        <w:rPr>
          <w:sz w:val="22"/>
          <w:szCs w:val="22"/>
          <w:highlight w:val="red"/>
        </w:rPr>
      </w:pP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MUNICÍPIO DE SELBACH, RS, por intermédio da PREFEITURA MUNICIPAL DE SELBACH, RS, com sede </w:t>
      </w:r>
      <w:proofErr w:type="gramStart"/>
      <w:r w:rsidRPr="00230CFA">
        <w:rPr>
          <w:sz w:val="22"/>
          <w:szCs w:val="22"/>
        </w:rPr>
        <w:t>na Largo</w:t>
      </w:r>
      <w:proofErr w:type="gramEnd"/>
      <w:r w:rsidRPr="00230CFA">
        <w:rPr>
          <w:sz w:val="22"/>
          <w:szCs w:val="22"/>
        </w:rPr>
        <w:t xml:space="preserve"> Adolfo Albino Werlang, 14– </w:t>
      </w:r>
      <w:proofErr w:type="spellStart"/>
      <w:r w:rsidRPr="00230CFA">
        <w:rPr>
          <w:sz w:val="22"/>
          <w:szCs w:val="22"/>
        </w:rPr>
        <w:t>Selbach</w:t>
      </w:r>
      <w:proofErr w:type="spellEnd"/>
      <w:r w:rsidRPr="00230CFA">
        <w:rPr>
          <w:sz w:val="22"/>
          <w:szCs w:val="22"/>
        </w:rPr>
        <w:t xml:space="preserve">/RS,, inscrito no CNPJ sob nº --------------, representado pelo </w:t>
      </w:r>
      <w:r w:rsidR="002E2311">
        <w:rPr>
          <w:color w:val="000000"/>
          <w:sz w:val="22"/>
          <w:szCs w:val="22"/>
        </w:rPr>
        <w:t>Prefeito Municipal, Sr. Se</w:t>
      </w:r>
      <w:r w:rsidRPr="00230CFA">
        <w:rPr>
          <w:color w:val="000000"/>
          <w:sz w:val="22"/>
          <w:szCs w:val="22"/>
        </w:rPr>
        <w:t xml:space="preserve">rgio Ademir Kuhn, CIC/MF n° ............, RG ............... </w:t>
      </w:r>
      <w:proofErr w:type="gramStart"/>
      <w:r w:rsidRPr="00230CFA">
        <w:rPr>
          <w:color w:val="000000"/>
          <w:sz w:val="22"/>
          <w:szCs w:val="22"/>
        </w:rPr>
        <w:t>como</w:t>
      </w:r>
      <w:proofErr w:type="gramEnd"/>
      <w:r w:rsidRPr="00230CFA">
        <w:rPr>
          <w:color w:val="000000"/>
          <w:sz w:val="22"/>
          <w:szCs w:val="22"/>
        </w:rPr>
        <w:t xml:space="preserve"> contratante</w:t>
      </w:r>
      <w:r w:rsidRPr="00230CFA">
        <w:rPr>
          <w:sz w:val="22"/>
          <w:szCs w:val="22"/>
        </w:rPr>
        <w:t>, e ............................., inscrita no CNPJ/CPF sob n° ................., com endereço junto a Rua ................, neste ato representada por ...................., como contratada, celebram o presente CONTRATO, em observância ao processo de Licitação –x-x-x-x-x-x-x n.º -x-x-/2020, regendo-se pela Lei nº 8.666/93 e suas alterações, pelo Código Civil Brasileiro e legislação estadual pertinente, assim como pelas condições do Edital, pelos termos da proposta e cláusulas seguintes:</w:t>
      </w:r>
    </w:p>
    <w:p w:rsidR="001E587D" w:rsidRPr="00230CFA" w:rsidRDefault="001E587D" w:rsidP="00C45474">
      <w:pPr>
        <w:pStyle w:val="NormalWeb"/>
        <w:spacing w:beforeAutospacing="0" w:after="0" w:afterAutospacing="0"/>
        <w:jc w:val="both"/>
        <w:rPr>
          <w:b/>
          <w:sz w:val="22"/>
          <w:szCs w:val="22"/>
        </w:rPr>
      </w:pPr>
    </w:p>
    <w:p w:rsidR="001E587D" w:rsidRPr="00230CFA" w:rsidRDefault="001E587D" w:rsidP="00C45474">
      <w:pPr>
        <w:pStyle w:val="NormalWeb"/>
        <w:spacing w:beforeAutospacing="0" w:after="0" w:afterAutospacing="0"/>
        <w:jc w:val="both"/>
        <w:rPr>
          <w:b/>
          <w:sz w:val="22"/>
          <w:szCs w:val="22"/>
        </w:rPr>
      </w:pPr>
      <w:r w:rsidRPr="00230CFA">
        <w:rPr>
          <w:b/>
          <w:sz w:val="22"/>
          <w:szCs w:val="22"/>
        </w:rPr>
        <w:t>CLÁUSULA PRIMEIRA - DO OBJETO E EXECUÇÃO</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O objeto do presente contrato </w:t>
      </w:r>
      <w:proofErr w:type="gramStart"/>
      <w:r w:rsidRPr="00230CFA">
        <w:rPr>
          <w:sz w:val="22"/>
          <w:szCs w:val="22"/>
        </w:rPr>
        <w:t>é ...</w:t>
      </w:r>
      <w:proofErr w:type="gramEnd"/>
      <w:r w:rsidRPr="00230CFA">
        <w:rPr>
          <w:sz w:val="22"/>
          <w:szCs w:val="22"/>
        </w:rPr>
        <w:t xml:space="preserve">........ </w:t>
      </w:r>
      <w:proofErr w:type="gramStart"/>
      <w:r w:rsidRPr="00230CFA">
        <w:rPr>
          <w:sz w:val="22"/>
          <w:szCs w:val="22"/>
        </w:rPr>
        <w:t>de</w:t>
      </w:r>
      <w:proofErr w:type="gramEnd"/>
      <w:r w:rsidRPr="00230CFA">
        <w:rPr>
          <w:sz w:val="22"/>
          <w:szCs w:val="22"/>
        </w:rPr>
        <w:t xml:space="preserve"> acordo com as especificações constantes do </w:t>
      </w:r>
      <w:r w:rsidRPr="00230CFA">
        <w:rPr>
          <w:b/>
          <w:sz w:val="22"/>
          <w:szCs w:val="22"/>
        </w:rPr>
        <w:t>Anexo I</w:t>
      </w:r>
      <w:r w:rsidRPr="00230CFA">
        <w:rPr>
          <w:sz w:val="22"/>
          <w:szCs w:val="22"/>
        </w:rPr>
        <w:t xml:space="preserve"> e da proposta da CONTRATADA que, independentemente de transcrição, integram este instrumento.</w:t>
      </w:r>
    </w:p>
    <w:p w:rsidR="001E587D" w:rsidRPr="00230CFA" w:rsidRDefault="001E587D" w:rsidP="00C45474">
      <w:pPr>
        <w:pStyle w:val="NormalWeb"/>
        <w:spacing w:beforeAutospacing="0" w:after="0" w:afterAutospacing="0"/>
        <w:jc w:val="both"/>
        <w:rPr>
          <w:b/>
          <w:sz w:val="22"/>
          <w:szCs w:val="22"/>
        </w:rPr>
      </w:pPr>
      <w:r w:rsidRPr="00230CFA">
        <w:rPr>
          <w:b/>
          <w:sz w:val="22"/>
          <w:szCs w:val="22"/>
        </w:rPr>
        <w:t>CLÁUSULA SEGUNDA - DO PREÇO E PAGAMENTO</w:t>
      </w:r>
    </w:p>
    <w:p w:rsidR="001E587D" w:rsidRPr="00230CFA" w:rsidRDefault="001E587D" w:rsidP="00C45474">
      <w:pPr>
        <w:pStyle w:val="NormalWeb"/>
        <w:spacing w:beforeAutospacing="0" w:after="0" w:afterAutospacing="0"/>
        <w:jc w:val="both"/>
        <w:rPr>
          <w:sz w:val="22"/>
          <w:szCs w:val="22"/>
        </w:rPr>
      </w:pPr>
      <w:r w:rsidRPr="00230CFA">
        <w:rPr>
          <w:b/>
          <w:sz w:val="22"/>
          <w:szCs w:val="22"/>
        </w:rPr>
        <w:t>2.1.</w:t>
      </w:r>
      <w:r w:rsidRPr="00230CFA">
        <w:rPr>
          <w:sz w:val="22"/>
          <w:szCs w:val="22"/>
        </w:rPr>
        <w:t xml:space="preserve"> O CONTRATANTE pagará à CONTRATADA, a taxa de administração </w:t>
      </w:r>
      <w:proofErr w:type="gramStart"/>
      <w:r w:rsidRPr="00230CFA">
        <w:rPr>
          <w:sz w:val="22"/>
          <w:szCs w:val="22"/>
        </w:rPr>
        <w:t>de ...</w:t>
      </w:r>
      <w:proofErr w:type="gramEnd"/>
      <w:r w:rsidRPr="00230CFA">
        <w:rPr>
          <w:sz w:val="22"/>
          <w:szCs w:val="22"/>
        </w:rPr>
        <w:t>.....% (.....................................) sobre o total de total dos vales-alimentação, pela execução do objeto do contrato, não havendo previsão de reajuste do preço durante a vigência do referido contrato, exceto o acompanhamento quanto aos reajustes concedidos à categoria do empregado terceirizado, nas respectivas datas-bases, conforme comprovação da empresa.</w:t>
      </w:r>
    </w:p>
    <w:p w:rsidR="001E587D" w:rsidRPr="00230CFA" w:rsidRDefault="001E587D" w:rsidP="00C45474">
      <w:pPr>
        <w:autoSpaceDE w:val="0"/>
        <w:autoSpaceDN w:val="0"/>
        <w:adjustRightInd w:val="0"/>
        <w:spacing w:after="0" w:line="240" w:lineRule="auto"/>
        <w:jc w:val="both"/>
        <w:rPr>
          <w:b/>
          <w:bCs/>
          <w:sz w:val="22"/>
          <w:szCs w:val="22"/>
        </w:rPr>
      </w:pPr>
      <w:r w:rsidRPr="00230CFA">
        <w:rPr>
          <w:b/>
          <w:bCs/>
          <w:sz w:val="22"/>
          <w:szCs w:val="22"/>
        </w:rPr>
        <w:t>(conforme Edital e Anexo I)</w:t>
      </w:r>
    </w:p>
    <w:p w:rsidR="001E587D" w:rsidRPr="00230CFA" w:rsidRDefault="001E587D" w:rsidP="00C45474">
      <w:pPr>
        <w:autoSpaceDE w:val="0"/>
        <w:autoSpaceDN w:val="0"/>
        <w:adjustRightInd w:val="0"/>
        <w:spacing w:after="0" w:line="240" w:lineRule="auto"/>
        <w:jc w:val="both"/>
        <w:rPr>
          <w:sz w:val="22"/>
          <w:szCs w:val="22"/>
        </w:rPr>
      </w:pPr>
      <w:r w:rsidRPr="00230CFA">
        <w:rPr>
          <w:b/>
          <w:bCs/>
          <w:sz w:val="22"/>
          <w:szCs w:val="22"/>
        </w:rPr>
        <w:t xml:space="preserve">2.2. </w:t>
      </w:r>
      <w:r w:rsidRPr="00230CFA">
        <w:rPr>
          <w:bCs/>
          <w:sz w:val="22"/>
          <w:szCs w:val="22"/>
        </w:rPr>
        <w:t xml:space="preserve">A previsão mensal de recursos a serem administrados através dos vales-alimentação, será do montante de </w:t>
      </w:r>
      <w:proofErr w:type="gramStart"/>
      <w:r w:rsidRPr="00230CFA">
        <w:rPr>
          <w:bCs/>
          <w:sz w:val="22"/>
          <w:szCs w:val="22"/>
        </w:rPr>
        <w:t>R$ ...</w:t>
      </w:r>
      <w:proofErr w:type="gramEnd"/>
      <w:r w:rsidRPr="00230CFA">
        <w:rPr>
          <w:bCs/>
          <w:sz w:val="22"/>
          <w:szCs w:val="22"/>
        </w:rPr>
        <w:t>............................................................</w:t>
      </w:r>
    </w:p>
    <w:p w:rsidR="001E587D" w:rsidRPr="00230CFA" w:rsidRDefault="001E587D" w:rsidP="00C45474">
      <w:pPr>
        <w:autoSpaceDE w:val="0"/>
        <w:autoSpaceDN w:val="0"/>
        <w:adjustRightInd w:val="0"/>
        <w:spacing w:after="0" w:line="240" w:lineRule="auto"/>
        <w:jc w:val="both"/>
        <w:rPr>
          <w:sz w:val="22"/>
          <w:szCs w:val="22"/>
        </w:rPr>
      </w:pPr>
      <w:r w:rsidRPr="00230CFA">
        <w:rPr>
          <w:b/>
          <w:sz w:val="22"/>
          <w:szCs w:val="22"/>
        </w:rPr>
        <w:t xml:space="preserve">2.3 – </w:t>
      </w:r>
      <w:r w:rsidRPr="00230CFA">
        <w:rPr>
          <w:sz w:val="22"/>
          <w:szCs w:val="22"/>
        </w:rPr>
        <w:t xml:space="preserve">O pagamento será efetuado pelo CONTRATANTE em moeda corrente nacional, por meio de ordem bancária, no prazo de </w:t>
      </w:r>
      <w:proofErr w:type="gramStart"/>
      <w:r w:rsidRPr="00230CFA">
        <w:rPr>
          <w:sz w:val="22"/>
          <w:szCs w:val="22"/>
        </w:rPr>
        <w:t>30 (trinta) dias após o aceite da nota fiscal, desde que os serviços correspondentes tenham sido executados e atendidos, o</w:t>
      </w:r>
      <w:proofErr w:type="gramEnd"/>
      <w:r w:rsidRPr="00230CFA">
        <w:rPr>
          <w:sz w:val="22"/>
          <w:szCs w:val="22"/>
        </w:rPr>
        <w:t xml:space="preserve"> que deverá ser devidamente atestado pelo setor competente.</w:t>
      </w:r>
    </w:p>
    <w:p w:rsidR="001E587D" w:rsidRPr="00230CFA" w:rsidRDefault="001E587D" w:rsidP="00C45474">
      <w:pPr>
        <w:autoSpaceDE w:val="0"/>
        <w:autoSpaceDN w:val="0"/>
        <w:adjustRightInd w:val="0"/>
        <w:spacing w:after="0" w:line="240" w:lineRule="auto"/>
        <w:ind w:left="567" w:firstLine="567"/>
        <w:jc w:val="both"/>
        <w:rPr>
          <w:sz w:val="22"/>
          <w:szCs w:val="22"/>
        </w:rPr>
      </w:pPr>
      <w:r w:rsidRPr="00230CFA">
        <w:rPr>
          <w:sz w:val="22"/>
          <w:szCs w:val="22"/>
        </w:rPr>
        <w:t>2.3.1. O pagamento será efetuado após a verificação da regularidade fiscal do CONTRATADO.</w:t>
      </w:r>
    </w:p>
    <w:p w:rsidR="001E587D" w:rsidRPr="00230CFA" w:rsidRDefault="001E587D" w:rsidP="00C45474">
      <w:pPr>
        <w:autoSpaceDE w:val="0"/>
        <w:autoSpaceDN w:val="0"/>
        <w:adjustRightInd w:val="0"/>
        <w:spacing w:after="0" w:line="240" w:lineRule="auto"/>
        <w:ind w:left="567" w:firstLine="567"/>
        <w:jc w:val="both"/>
        <w:rPr>
          <w:sz w:val="22"/>
          <w:szCs w:val="22"/>
        </w:rPr>
      </w:pPr>
      <w:r w:rsidRPr="00230CFA">
        <w:rPr>
          <w:sz w:val="22"/>
          <w:szCs w:val="22"/>
        </w:rPr>
        <w:t>2.3.2. Em caso de irregularidade fiscal, o CONTRATANTE notificará o CONTRATADO para que sejam sanadas as pendências no prazo de 15 (quinze) dias, prorrogáveis por igual período.</w:t>
      </w:r>
    </w:p>
    <w:p w:rsidR="001E587D" w:rsidRPr="00230CFA" w:rsidRDefault="001E587D" w:rsidP="00C45474">
      <w:pPr>
        <w:pStyle w:val="NormalWeb"/>
        <w:spacing w:beforeAutospacing="0" w:after="0" w:afterAutospacing="0"/>
        <w:jc w:val="both"/>
        <w:rPr>
          <w:sz w:val="22"/>
          <w:szCs w:val="22"/>
        </w:rPr>
      </w:pPr>
      <w:r w:rsidRPr="00230CFA">
        <w:rPr>
          <w:b/>
          <w:sz w:val="22"/>
          <w:szCs w:val="22"/>
        </w:rPr>
        <w:t>2.4</w:t>
      </w:r>
      <w:r w:rsidRPr="00230CFA">
        <w:rPr>
          <w:sz w:val="22"/>
          <w:szCs w:val="22"/>
        </w:rPr>
        <w:t xml:space="preserve"> – Nenhum pagamento será efetuado enquanto estiver pendente de liquidação qualquer obrigação financeira que for imposta ao CONTRATADO em virtude de penalidade ou inadimplência contratual. No ato do pagamento, o CONTRATANTE fará retenção dos tributos federais e outros, de acordo com a legislação específica vigente.</w:t>
      </w:r>
    </w:p>
    <w:p w:rsidR="001E587D" w:rsidRPr="00230CFA" w:rsidRDefault="001E587D" w:rsidP="00C45474">
      <w:pPr>
        <w:pStyle w:val="NormalWeb"/>
        <w:spacing w:beforeAutospacing="0" w:after="0" w:afterAutospacing="0"/>
        <w:jc w:val="both"/>
        <w:rPr>
          <w:sz w:val="22"/>
          <w:szCs w:val="22"/>
        </w:rPr>
      </w:pPr>
      <w:r w:rsidRPr="00230CFA">
        <w:rPr>
          <w:b/>
          <w:sz w:val="22"/>
          <w:szCs w:val="22"/>
        </w:rPr>
        <w:t>2.5.</w:t>
      </w:r>
      <w:r w:rsidRPr="00230CFA">
        <w:rPr>
          <w:sz w:val="22"/>
          <w:szCs w:val="22"/>
        </w:rPr>
        <w:t xml:space="preserve"> O preço é considerado completo e </w:t>
      </w:r>
      <w:proofErr w:type="gramStart"/>
      <w:r w:rsidRPr="00230CFA">
        <w:rPr>
          <w:sz w:val="22"/>
          <w:szCs w:val="22"/>
        </w:rPr>
        <w:t>abrange</w:t>
      </w:r>
      <w:proofErr w:type="gramEnd"/>
      <w:r w:rsidRPr="00230CFA">
        <w:rPr>
          <w:sz w:val="22"/>
          <w:szCs w:val="22"/>
        </w:rPr>
        <w:t xml:space="preserve"> todos os tributos impostos, taxas, emolumentos, contribuições fiscais e </w:t>
      </w:r>
      <w:proofErr w:type="spellStart"/>
      <w:r w:rsidRPr="00230CFA">
        <w:rPr>
          <w:sz w:val="22"/>
          <w:szCs w:val="22"/>
        </w:rPr>
        <w:t>parafiscais</w:t>
      </w:r>
      <w:proofErr w:type="spellEnd"/>
      <w:r w:rsidRPr="00230CFA">
        <w:rPr>
          <w:sz w:val="22"/>
          <w:szCs w:val="22"/>
        </w:rPr>
        <w:t>, fornecimento de mão-de-obra, especializada ou não, leis sociais, seguros, administração, lucros, equipamentos e ferramental, transporte de material e de pessoal e qualquer despesa, acessória e/ou necessária, não especificada no Edital.</w:t>
      </w:r>
    </w:p>
    <w:p w:rsidR="001E587D" w:rsidRPr="00230CFA" w:rsidRDefault="001E587D" w:rsidP="00C45474">
      <w:pPr>
        <w:pStyle w:val="NormalWeb"/>
        <w:spacing w:beforeAutospacing="0" w:after="0" w:afterAutospacing="0"/>
        <w:jc w:val="both"/>
        <w:rPr>
          <w:sz w:val="22"/>
          <w:szCs w:val="22"/>
        </w:rPr>
      </w:pPr>
      <w:r w:rsidRPr="00230CFA">
        <w:rPr>
          <w:b/>
          <w:sz w:val="22"/>
          <w:szCs w:val="22"/>
        </w:rPr>
        <w:t>2.6</w:t>
      </w:r>
      <w:r w:rsidRPr="00230CFA">
        <w:rPr>
          <w:sz w:val="22"/>
          <w:szCs w:val="22"/>
        </w:rPr>
        <w:t xml:space="preserve"> - O CONTRATANTE poderá, nos termos do art. 31, parágrafo 1º da Lei 8212/91, reter importâncias devidas à CONTRATADA até a regularização de suas obrigações sociais, trabalhistas e contratuais.</w:t>
      </w:r>
    </w:p>
    <w:p w:rsidR="001E587D" w:rsidRPr="00230CFA" w:rsidRDefault="001E587D" w:rsidP="00C45474">
      <w:pPr>
        <w:pStyle w:val="NormalWeb"/>
        <w:spacing w:beforeAutospacing="0" w:after="0" w:afterAutospacing="0"/>
        <w:jc w:val="both"/>
        <w:rPr>
          <w:b/>
          <w:sz w:val="22"/>
          <w:szCs w:val="22"/>
        </w:rPr>
      </w:pPr>
      <w:r w:rsidRPr="00230CFA">
        <w:rPr>
          <w:b/>
          <w:sz w:val="22"/>
          <w:szCs w:val="22"/>
        </w:rPr>
        <w:t>CLÁUSULA TERCEIRA - DO PRAZO</w:t>
      </w:r>
    </w:p>
    <w:p w:rsidR="001E587D" w:rsidRPr="00230CFA" w:rsidRDefault="001E587D" w:rsidP="00C45474">
      <w:pPr>
        <w:autoSpaceDE w:val="0"/>
        <w:autoSpaceDN w:val="0"/>
        <w:adjustRightInd w:val="0"/>
        <w:spacing w:after="0" w:line="240" w:lineRule="auto"/>
        <w:jc w:val="both"/>
        <w:rPr>
          <w:sz w:val="22"/>
          <w:szCs w:val="22"/>
        </w:rPr>
      </w:pPr>
      <w:r w:rsidRPr="00230CFA">
        <w:rPr>
          <w:sz w:val="22"/>
          <w:szCs w:val="22"/>
        </w:rPr>
        <w:t xml:space="preserve">3.1. A empresa contratada terá o prazo máximo de </w:t>
      </w:r>
      <w:r w:rsidRPr="00230CFA">
        <w:rPr>
          <w:b/>
          <w:sz w:val="22"/>
          <w:szCs w:val="22"/>
        </w:rPr>
        <w:t>05 (cinco)</w:t>
      </w:r>
      <w:r w:rsidRPr="00230CFA">
        <w:rPr>
          <w:sz w:val="22"/>
          <w:szCs w:val="22"/>
        </w:rPr>
        <w:t xml:space="preserve"> dias para começar a entrega dos serviços ao qual foi declarada vencedora, contados a partir da data de assinatura do contrato.</w:t>
      </w:r>
    </w:p>
    <w:p w:rsidR="001E587D" w:rsidRPr="00230CFA" w:rsidRDefault="001E587D" w:rsidP="00C45474">
      <w:pPr>
        <w:autoSpaceDE w:val="0"/>
        <w:autoSpaceDN w:val="0"/>
        <w:adjustRightInd w:val="0"/>
        <w:spacing w:after="0" w:line="240" w:lineRule="auto"/>
        <w:jc w:val="both"/>
        <w:rPr>
          <w:sz w:val="22"/>
          <w:szCs w:val="22"/>
        </w:rPr>
      </w:pPr>
      <w:r w:rsidRPr="00230CFA">
        <w:rPr>
          <w:sz w:val="22"/>
          <w:szCs w:val="22"/>
        </w:rPr>
        <w:t>3.2. O contrato terá vigência de até 12</w:t>
      </w:r>
      <w:r w:rsidRPr="00230CFA">
        <w:rPr>
          <w:b/>
          <w:sz w:val="22"/>
          <w:szCs w:val="22"/>
          <w:u w:val="single"/>
        </w:rPr>
        <w:t xml:space="preserve"> meses</w:t>
      </w:r>
      <w:r w:rsidRPr="00230CFA">
        <w:rPr>
          <w:sz w:val="22"/>
          <w:szCs w:val="22"/>
        </w:rPr>
        <w:t>, contados da sua celebração, podendo ser aditivo por iguais e sucessivos períodos até o limite de 60 (sessenta) meses.</w:t>
      </w:r>
    </w:p>
    <w:p w:rsidR="001E587D" w:rsidRPr="00230CFA" w:rsidRDefault="001E587D" w:rsidP="00C45474">
      <w:pPr>
        <w:pStyle w:val="NormalWeb"/>
        <w:spacing w:beforeAutospacing="0" w:after="0" w:afterAutospacing="0"/>
        <w:jc w:val="both"/>
        <w:rPr>
          <w:b/>
          <w:sz w:val="22"/>
          <w:szCs w:val="22"/>
        </w:rPr>
      </w:pPr>
      <w:r w:rsidRPr="00230CFA">
        <w:rPr>
          <w:b/>
          <w:sz w:val="22"/>
          <w:szCs w:val="22"/>
        </w:rPr>
        <w:lastRenderedPageBreak/>
        <w:t>CLÁUSULA QUARTA - DA GARANTIA DOS SERVIÇOS</w:t>
      </w:r>
    </w:p>
    <w:p w:rsidR="001E587D" w:rsidRPr="00230CFA" w:rsidRDefault="001E587D" w:rsidP="00C45474">
      <w:pPr>
        <w:autoSpaceDE w:val="0"/>
        <w:autoSpaceDN w:val="0"/>
        <w:adjustRightInd w:val="0"/>
        <w:spacing w:after="0" w:line="240" w:lineRule="auto"/>
        <w:jc w:val="both"/>
        <w:rPr>
          <w:sz w:val="22"/>
          <w:szCs w:val="22"/>
        </w:rPr>
      </w:pPr>
      <w:r w:rsidRPr="00230CFA">
        <w:rPr>
          <w:sz w:val="22"/>
          <w:szCs w:val="22"/>
        </w:rPr>
        <w:t xml:space="preserve">4.1 – Os serviços licitados terão por parte da CONTRATADA a garantia mínima contra defeitos ou irregularidades no seu funcionamento, podendo vir a substituir todo e qualquer elemento que apresentar defeito de fabricação, pelo prazo mínimo de 01 (um) ano. </w:t>
      </w:r>
    </w:p>
    <w:p w:rsidR="001E587D" w:rsidRPr="00230CFA" w:rsidRDefault="001E587D" w:rsidP="00C45474">
      <w:pPr>
        <w:pStyle w:val="NormalWeb"/>
        <w:spacing w:beforeAutospacing="0" w:after="0" w:afterAutospacing="0"/>
        <w:jc w:val="both"/>
        <w:rPr>
          <w:b/>
          <w:sz w:val="22"/>
          <w:szCs w:val="22"/>
        </w:rPr>
      </w:pPr>
      <w:r w:rsidRPr="00230CFA">
        <w:rPr>
          <w:b/>
          <w:sz w:val="22"/>
          <w:szCs w:val="22"/>
        </w:rPr>
        <w:t>CLÁUSULA QUINTA - DA DIREÇÃO E FISCALIZAÇÃO</w:t>
      </w:r>
    </w:p>
    <w:p w:rsidR="001E587D" w:rsidRPr="00230CFA" w:rsidRDefault="001E587D" w:rsidP="00C45474">
      <w:pPr>
        <w:pStyle w:val="NormalWeb"/>
        <w:spacing w:beforeAutospacing="0" w:after="0" w:afterAutospacing="0"/>
        <w:jc w:val="both"/>
        <w:rPr>
          <w:sz w:val="22"/>
          <w:szCs w:val="22"/>
        </w:rPr>
      </w:pPr>
      <w:r w:rsidRPr="00230CFA">
        <w:rPr>
          <w:sz w:val="22"/>
          <w:szCs w:val="22"/>
        </w:rPr>
        <w:t>5.1 - O CONTRATANTE manterá no local da execução do objeto, prepostos seus, compreendendo a equipe técnica da Secretaria Municipal de Fazenda, Administração e Planejamento, daqui por diante designados como FISCALIZAÇÃO, com autoridade para exercer toda e qualquer ação de orientação geral, controle e fiscalização dos serviços e materiais.</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5.2 - As relações mútuas entre o CONTRATANTE e a CONTRATADA serão mantidas por intermédio da FISCALIZAÇÃO. De outra parte, as Ordens de Serviço ou comunicações entre a FISCALIZAÇÃO e a CONTRATADA, ou vice-versa, serão transmitidas por escrito, convenientemente numeradas, em </w:t>
      </w:r>
      <w:proofErr w:type="gramStart"/>
      <w:r w:rsidRPr="00230CFA">
        <w:rPr>
          <w:sz w:val="22"/>
          <w:szCs w:val="22"/>
        </w:rPr>
        <w:t>2</w:t>
      </w:r>
      <w:proofErr w:type="gramEnd"/>
      <w:r w:rsidRPr="00230CFA">
        <w:rPr>
          <w:sz w:val="22"/>
          <w:szCs w:val="22"/>
        </w:rPr>
        <w:t xml:space="preserve"> (duas) vias, uma das quais ficará em poder do transmitente, depois de visada pelo destinatário, só assim produzindo seus efeitos.</w:t>
      </w:r>
    </w:p>
    <w:p w:rsidR="001E587D" w:rsidRPr="00230CFA" w:rsidRDefault="001E587D" w:rsidP="00C45474">
      <w:pPr>
        <w:pStyle w:val="NormalWeb"/>
        <w:spacing w:beforeAutospacing="0" w:after="0" w:afterAutospacing="0"/>
        <w:jc w:val="both"/>
        <w:rPr>
          <w:sz w:val="22"/>
          <w:szCs w:val="22"/>
        </w:rPr>
      </w:pPr>
      <w:r w:rsidRPr="00230CFA">
        <w:rPr>
          <w:sz w:val="22"/>
          <w:szCs w:val="22"/>
        </w:rPr>
        <w:t>5.3 – A CONTRATADA é obrigada a facilitar meticulosa fiscalização dos materiais, facultando o acesso a todas as partes contratadas.</w:t>
      </w:r>
    </w:p>
    <w:p w:rsidR="001E587D" w:rsidRPr="00230CFA" w:rsidRDefault="001E587D" w:rsidP="00C45474">
      <w:pPr>
        <w:pStyle w:val="NormalWeb"/>
        <w:spacing w:beforeAutospacing="0" w:after="0" w:afterAutospacing="0"/>
        <w:jc w:val="both"/>
        <w:rPr>
          <w:sz w:val="22"/>
          <w:szCs w:val="22"/>
        </w:rPr>
      </w:pPr>
      <w:r w:rsidRPr="00230CFA">
        <w:rPr>
          <w:sz w:val="22"/>
          <w:szCs w:val="22"/>
        </w:rPr>
        <w:t>5.4 - É assegurado à FISCALIZAÇÃO o direito de ordenar a suspensão da entrega dos materiais,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material posto.</w:t>
      </w:r>
    </w:p>
    <w:p w:rsidR="001E587D" w:rsidRPr="00230CFA" w:rsidRDefault="001E587D" w:rsidP="00C45474">
      <w:pPr>
        <w:pStyle w:val="NormalWeb"/>
        <w:spacing w:beforeAutospacing="0" w:after="0" w:afterAutospacing="0"/>
        <w:jc w:val="both"/>
        <w:rPr>
          <w:sz w:val="22"/>
          <w:szCs w:val="22"/>
        </w:rPr>
      </w:pPr>
      <w:r w:rsidRPr="00230CFA">
        <w:rPr>
          <w:sz w:val="22"/>
          <w:szCs w:val="22"/>
        </w:rPr>
        <w:t>5.5 -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1E587D" w:rsidRPr="00230CFA" w:rsidRDefault="001E587D" w:rsidP="00C45474">
      <w:pPr>
        <w:pStyle w:val="NormalWeb"/>
        <w:spacing w:beforeAutospacing="0" w:after="0" w:afterAutospacing="0"/>
        <w:jc w:val="both"/>
        <w:rPr>
          <w:b/>
          <w:bCs/>
          <w:sz w:val="22"/>
          <w:szCs w:val="22"/>
        </w:rPr>
      </w:pPr>
      <w:r w:rsidRPr="00230CFA">
        <w:rPr>
          <w:b/>
          <w:bCs/>
          <w:sz w:val="22"/>
          <w:szCs w:val="22"/>
        </w:rPr>
        <w:t>CLÁUSULA SEXTA - DO RECEBIMENTO</w:t>
      </w:r>
    </w:p>
    <w:p w:rsidR="001E587D" w:rsidRPr="00230CFA" w:rsidRDefault="001E587D" w:rsidP="00C45474">
      <w:pPr>
        <w:autoSpaceDE w:val="0"/>
        <w:autoSpaceDN w:val="0"/>
        <w:adjustRightInd w:val="0"/>
        <w:spacing w:after="0" w:line="240" w:lineRule="auto"/>
        <w:jc w:val="both"/>
        <w:rPr>
          <w:sz w:val="22"/>
          <w:szCs w:val="22"/>
        </w:rPr>
      </w:pPr>
      <w:r w:rsidRPr="00230CFA">
        <w:rPr>
          <w:sz w:val="22"/>
          <w:szCs w:val="22"/>
        </w:rPr>
        <w:t>6.1 - Os serviços serão recebidos pela Secretaria Municipal de Administração, Fazenda e Planejamento, desde logo designado para verificação da conformidade com as especificações e aferição da qualidade.</w:t>
      </w:r>
    </w:p>
    <w:p w:rsidR="001E587D" w:rsidRPr="00230CFA" w:rsidRDefault="001E587D" w:rsidP="00C45474">
      <w:pPr>
        <w:autoSpaceDE w:val="0"/>
        <w:autoSpaceDN w:val="0"/>
        <w:adjustRightInd w:val="0"/>
        <w:spacing w:after="0" w:line="240" w:lineRule="auto"/>
        <w:jc w:val="both"/>
        <w:rPr>
          <w:b/>
          <w:sz w:val="22"/>
          <w:szCs w:val="22"/>
        </w:rPr>
      </w:pPr>
      <w:r w:rsidRPr="00230CFA">
        <w:rPr>
          <w:sz w:val="22"/>
          <w:szCs w:val="22"/>
        </w:rPr>
        <w:t xml:space="preserve">6.2 – A secretaria designada para recebimento dos serviços licitados poderá recusar os mesmos, caso estiverem em desacordo com as especificações constantes no edital, independentemente da aplicação das penalidades cabíveis. </w:t>
      </w:r>
    </w:p>
    <w:p w:rsidR="001E587D" w:rsidRPr="00230CFA" w:rsidRDefault="001E587D" w:rsidP="00C45474">
      <w:pPr>
        <w:pStyle w:val="NormalWeb"/>
        <w:spacing w:beforeAutospacing="0" w:after="0" w:afterAutospacing="0"/>
        <w:jc w:val="both"/>
        <w:rPr>
          <w:b/>
          <w:sz w:val="22"/>
          <w:szCs w:val="22"/>
        </w:rPr>
      </w:pPr>
      <w:r w:rsidRPr="00230CFA">
        <w:rPr>
          <w:b/>
          <w:sz w:val="22"/>
          <w:szCs w:val="22"/>
        </w:rPr>
        <w:t>CLÁUSULA SÉTIMA - DOS DIREITOS E OBRIGAÇÕES DO CONTRATANTE</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7.1 - Constitui direito </w:t>
      </w:r>
      <w:proofErr w:type="gramStart"/>
      <w:r w:rsidRPr="00230CFA">
        <w:rPr>
          <w:sz w:val="22"/>
          <w:szCs w:val="22"/>
        </w:rPr>
        <w:t>do CONTRATANTE receber</w:t>
      </w:r>
      <w:proofErr w:type="gramEnd"/>
      <w:r w:rsidRPr="00230CFA">
        <w:rPr>
          <w:sz w:val="22"/>
          <w:szCs w:val="22"/>
        </w:rPr>
        <w:t xml:space="preserve"> o objeto deste contrato nas condições avençadas.</w:t>
      </w:r>
    </w:p>
    <w:p w:rsidR="001E587D" w:rsidRPr="00230CFA" w:rsidRDefault="001E587D" w:rsidP="00C45474">
      <w:pPr>
        <w:pStyle w:val="NormalWeb"/>
        <w:spacing w:beforeAutospacing="0" w:after="0" w:afterAutospacing="0"/>
        <w:jc w:val="both"/>
        <w:rPr>
          <w:sz w:val="22"/>
          <w:szCs w:val="22"/>
        </w:rPr>
      </w:pPr>
      <w:r w:rsidRPr="00230CFA">
        <w:rPr>
          <w:sz w:val="22"/>
          <w:szCs w:val="22"/>
        </w:rPr>
        <w:t>7.2 - Constitui obrigação do CONTRATANTE:</w:t>
      </w:r>
    </w:p>
    <w:p w:rsidR="001E587D" w:rsidRPr="00230CFA" w:rsidRDefault="001E587D" w:rsidP="00C45474">
      <w:pPr>
        <w:autoSpaceDE w:val="0"/>
        <w:autoSpaceDN w:val="0"/>
        <w:adjustRightInd w:val="0"/>
        <w:spacing w:after="0" w:line="240" w:lineRule="auto"/>
        <w:jc w:val="both"/>
        <w:rPr>
          <w:sz w:val="22"/>
          <w:szCs w:val="22"/>
        </w:rPr>
      </w:pPr>
      <w:proofErr w:type="gramStart"/>
      <w:r w:rsidRPr="00230CFA">
        <w:rPr>
          <w:sz w:val="22"/>
          <w:szCs w:val="22"/>
        </w:rPr>
        <w:t>a</w:t>
      </w:r>
      <w:proofErr w:type="gramEnd"/>
      <w:r w:rsidRPr="00230CFA">
        <w:rPr>
          <w:sz w:val="22"/>
          <w:szCs w:val="22"/>
        </w:rPr>
        <w:t xml:space="preserve"> - Proporcionar todas as facilidades para que a empresa possa cumprir suas obrigações dentro das normas e condições deste processo;</w:t>
      </w:r>
    </w:p>
    <w:p w:rsidR="001E587D" w:rsidRPr="00230CFA" w:rsidRDefault="001E587D" w:rsidP="00C45474">
      <w:pPr>
        <w:autoSpaceDE w:val="0"/>
        <w:autoSpaceDN w:val="0"/>
        <w:adjustRightInd w:val="0"/>
        <w:spacing w:after="0" w:line="240" w:lineRule="auto"/>
        <w:jc w:val="both"/>
        <w:rPr>
          <w:sz w:val="22"/>
          <w:szCs w:val="22"/>
        </w:rPr>
      </w:pPr>
      <w:r w:rsidRPr="00230CFA">
        <w:rPr>
          <w:sz w:val="22"/>
          <w:szCs w:val="22"/>
        </w:rPr>
        <w:t>b - Rejeitar, no todo ou em parte, os materiais em desacordo com as especificações deste Termo de Referência e pela proposta de preços da empresa;</w:t>
      </w:r>
    </w:p>
    <w:p w:rsidR="001E587D" w:rsidRPr="00230CFA" w:rsidRDefault="001E587D" w:rsidP="00C45474">
      <w:pPr>
        <w:autoSpaceDE w:val="0"/>
        <w:autoSpaceDN w:val="0"/>
        <w:adjustRightInd w:val="0"/>
        <w:spacing w:after="0" w:line="240" w:lineRule="auto"/>
        <w:jc w:val="both"/>
        <w:rPr>
          <w:sz w:val="22"/>
          <w:szCs w:val="22"/>
        </w:rPr>
      </w:pPr>
      <w:r w:rsidRPr="00230CFA">
        <w:rPr>
          <w:sz w:val="22"/>
          <w:szCs w:val="22"/>
        </w:rPr>
        <w:t>c - Efetuar o pagamento nas condições pactuadas.</w:t>
      </w:r>
    </w:p>
    <w:p w:rsidR="001E587D" w:rsidRPr="00230CFA" w:rsidRDefault="001E587D" w:rsidP="00C45474">
      <w:pPr>
        <w:autoSpaceDE w:val="0"/>
        <w:autoSpaceDN w:val="0"/>
        <w:adjustRightInd w:val="0"/>
        <w:spacing w:after="0" w:line="240" w:lineRule="auto"/>
        <w:jc w:val="both"/>
        <w:rPr>
          <w:sz w:val="22"/>
          <w:szCs w:val="22"/>
        </w:rPr>
      </w:pPr>
      <w:r w:rsidRPr="00230CFA">
        <w:rPr>
          <w:sz w:val="22"/>
          <w:szCs w:val="22"/>
        </w:rPr>
        <w:t>d – Designar servidor ou comissão para acompanhar o recebimento do objeto deste instrumento, em conformidade com as especificações e valores cotados.</w:t>
      </w:r>
    </w:p>
    <w:p w:rsidR="001E587D" w:rsidRPr="00230CFA" w:rsidRDefault="001E587D" w:rsidP="00C45474">
      <w:pPr>
        <w:pStyle w:val="NormalWeb"/>
        <w:spacing w:beforeAutospacing="0" w:after="0" w:afterAutospacing="0"/>
        <w:jc w:val="both"/>
        <w:rPr>
          <w:b/>
          <w:sz w:val="22"/>
          <w:szCs w:val="22"/>
        </w:rPr>
      </w:pPr>
      <w:r w:rsidRPr="00230CFA">
        <w:rPr>
          <w:b/>
          <w:sz w:val="22"/>
          <w:szCs w:val="22"/>
        </w:rPr>
        <w:t>CLÁUSULA OITAVA - DOS DIREITOS E OBRIGAÇÕES DA CONTRATADA</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8.1 - Constitui direito </w:t>
      </w:r>
      <w:proofErr w:type="gramStart"/>
      <w:r w:rsidRPr="00230CFA">
        <w:rPr>
          <w:sz w:val="22"/>
          <w:szCs w:val="22"/>
        </w:rPr>
        <w:t>da CONTRATADA receber</w:t>
      </w:r>
      <w:proofErr w:type="gramEnd"/>
      <w:r w:rsidRPr="00230CFA">
        <w:rPr>
          <w:sz w:val="22"/>
          <w:szCs w:val="22"/>
        </w:rPr>
        <w:t xml:space="preserve"> o valor ajustado, na forma e prazo convencionados.</w:t>
      </w:r>
    </w:p>
    <w:p w:rsidR="001E587D" w:rsidRPr="00230CFA" w:rsidRDefault="001E587D" w:rsidP="00C45474">
      <w:pPr>
        <w:pStyle w:val="NormalWeb"/>
        <w:spacing w:beforeAutospacing="0" w:after="0" w:afterAutospacing="0"/>
        <w:jc w:val="both"/>
        <w:rPr>
          <w:sz w:val="22"/>
          <w:szCs w:val="22"/>
        </w:rPr>
      </w:pPr>
      <w:r w:rsidRPr="00230CFA">
        <w:rPr>
          <w:sz w:val="22"/>
          <w:szCs w:val="22"/>
        </w:rPr>
        <w:t>8.2 - Constituem obrigações da CONTRATADA:</w:t>
      </w:r>
    </w:p>
    <w:p w:rsidR="001E587D" w:rsidRPr="00230CFA" w:rsidRDefault="001E587D" w:rsidP="00C45474">
      <w:pPr>
        <w:pStyle w:val="NormalWeb"/>
        <w:spacing w:beforeAutospacing="0" w:after="0" w:afterAutospacing="0"/>
        <w:jc w:val="both"/>
        <w:rPr>
          <w:sz w:val="22"/>
          <w:szCs w:val="22"/>
        </w:rPr>
      </w:pPr>
      <w:r w:rsidRPr="00230CFA">
        <w:rPr>
          <w:sz w:val="22"/>
          <w:szCs w:val="22"/>
        </w:rPr>
        <w:t>8.2.1. Garantir que a Rede Credenciada venha fornecer produtos de alimentação e pertinentes, dentro das especificações das normas do INMETRO e Vigilância Sanitária.</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8.2.2. Executar diretamente todos os serviços contratados sem ressalvadas ou hipótese de subcontratações parciais;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8.2.3. Manter em compatibilidade com as obrigações assumidas, todas as condições de habilitação e qualificação exigidas, mormente a regularidade financeira, apresentando documentação comprobatória sempre que solicitado, durante a vigência do contrato.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8.2.4. Manter durante toda a execução do contrato, em compatibilidade com as obrigações por ela assumidas, todas as condições de habilitação e qualificação exigida na licitação; </w:t>
      </w:r>
    </w:p>
    <w:p w:rsidR="001E587D" w:rsidRPr="00230CFA" w:rsidRDefault="001E587D" w:rsidP="00C45474">
      <w:pPr>
        <w:pStyle w:val="NormalWeb"/>
        <w:spacing w:beforeAutospacing="0" w:after="0" w:afterAutospacing="0"/>
        <w:jc w:val="both"/>
        <w:rPr>
          <w:sz w:val="22"/>
          <w:szCs w:val="22"/>
        </w:rPr>
      </w:pPr>
      <w:r w:rsidRPr="00230CFA">
        <w:rPr>
          <w:sz w:val="22"/>
          <w:szCs w:val="22"/>
        </w:rPr>
        <w:lastRenderedPageBreak/>
        <w:t xml:space="preserve">8.2.5. A Contratada fica responsável pelo pagamento dos vencimentos dos seus funcionários, bem como pelo cumprimento de todas as obrigações legais de qualquer natureza para com os mesmos, notadamente àquelas referentes às leis trabalhistas, ficando, dessa forma, expressamente excluída a responsabilidade da CONTRATANTE, sobre o direito aos quais fazem jus esses trabalhadores em razão dos serviços prestados.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8.2.6. A Contratada se responsabilizará por todo e qualquer ato e omissão praticados pelos seus empregados no desempenho de seus serviços, contra a administração, seus servidores e/ou terceiros, bem assim no que concerne aos danos a que vier causar a CONTRATANTE, inclusive em decorrência do não cumprimento das cláusulas contratuais objeto do presente Termo de Referência;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8.2.7. Permitir e facilitar a inspeção pela Fiscalização, inclusive, prestar informações e esclarecimentos quando solicitados, sobre quaisquer procedimentos atinentes à execução dos serviços;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8.2.8. A contratada é responsável por todos os ônus e obrigações concernentes à legislação fiscal, social, tributária e trabalhista, bem como, por todas as despesas decorrentes de eventuais trabalhos noturnos, e ainda por todos os danos e prejuízos que, a qualquer título, causar o terceiro em virtude da execução dos serviços a seu cargo, respondendo por si e por seus sucessores;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8.2.9 A contratada deverá comprovar mensalmente, o pagamento das suas obrigações tributárias decorrentes da execução desses serviços;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8.2.10. </w:t>
      </w:r>
      <w:r w:rsidRPr="00230CFA">
        <w:rPr>
          <w:b/>
          <w:sz w:val="22"/>
          <w:szCs w:val="22"/>
          <w:u w:val="single"/>
        </w:rPr>
        <w:t>Manter todas as exigências do Edital, o Anexo I – Termo de Referência,</w:t>
      </w:r>
      <w:r w:rsidRPr="00230CFA">
        <w:rPr>
          <w:sz w:val="22"/>
          <w:szCs w:val="22"/>
        </w:rPr>
        <w:t xml:space="preserve"> com abrangência de estabelecimentos conveniados no mínimo nos Municípios listados e os quantitativos mínimos em cada Município durante todo o contrato.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8.2.11. Credenciar estabelecimentos solicitados pelo contratante para o fim de melhor atender a sua finalidade, salvo recusa expressa do estabelecimento indicado.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8.2.12. Cumprir e fazer cumprir leis, regulamentos e posturas, bem como quaisquer determinações das autoridades competentes, cabendo-lhes total responsabilidade pelas </w:t>
      </w:r>
      <w:proofErr w:type="spellStart"/>
      <w:r w:rsidRPr="00230CFA">
        <w:rPr>
          <w:sz w:val="22"/>
          <w:szCs w:val="22"/>
        </w:rPr>
        <w:t>conseqüências</w:t>
      </w:r>
      <w:proofErr w:type="spellEnd"/>
      <w:r w:rsidRPr="00230CFA">
        <w:rPr>
          <w:sz w:val="22"/>
          <w:szCs w:val="22"/>
        </w:rPr>
        <w:t xml:space="preserve"> de qualquer transgressão sua ou de seus prepostos;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8.2.13. Indicar </w:t>
      </w:r>
      <w:proofErr w:type="gramStart"/>
      <w:r w:rsidRPr="00230CFA">
        <w:rPr>
          <w:sz w:val="22"/>
          <w:szCs w:val="22"/>
        </w:rPr>
        <w:t>1</w:t>
      </w:r>
      <w:proofErr w:type="gramEnd"/>
      <w:r w:rsidRPr="00230CFA">
        <w:rPr>
          <w:sz w:val="22"/>
          <w:szCs w:val="22"/>
        </w:rPr>
        <w:t xml:space="preserve"> (um) profissional de seu quadro funcional, para ser o responsável junto a Prefeitura Municipal e responder pela correta execução dos serviços.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8.2.14. Providenciar a imediata correção das deficiências apontadas pela Prefeitura Municipal quando à execução dos serviços contratados.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8.2.15. Providenciar a emissão de cartões magnéticos nos termos previstos neste contrato, </w:t>
      </w:r>
    </w:p>
    <w:p w:rsidR="001E587D" w:rsidRPr="00230CFA" w:rsidRDefault="001E587D" w:rsidP="00C45474">
      <w:pPr>
        <w:pStyle w:val="NormalWeb"/>
        <w:spacing w:beforeAutospacing="0" w:after="0" w:afterAutospacing="0"/>
        <w:jc w:val="both"/>
        <w:rPr>
          <w:sz w:val="22"/>
          <w:szCs w:val="22"/>
        </w:rPr>
      </w:pPr>
      <w:proofErr w:type="gramStart"/>
      <w:r w:rsidRPr="00230CFA">
        <w:rPr>
          <w:sz w:val="22"/>
          <w:szCs w:val="22"/>
        </w:rPr>
        <w:t>sem</w:t>
      </w:r>
      <w:proofErr w:type="gramEnd"/>
      <w:r w:rsidRPr="00230CFA">
        <w:rPr>
          <w:sz w:val="22"/>
          <w:szCs w:val="22"/>
        </w:rPr>
        <w:t xml:space="preserve"> custos, mesmo que na substituição de cartão perdido ou furtado ou que apresente defeito; </w:t>
      </w:r>
    </w:p>
    <w:p w:rsidR="001E587D" w:rsidRPr="00230CFA" w:rsidRDefault="001E587D" w:rsidP="00C45474">
      <w:pPr>
        <w:pStyle w:val="NormalWeb"/>
        <w:spacing w:beforeAutospacing="0" w:after="0" w:afterAutospacing="0"/>
        <w:jc w:val="both"/>
        <w:rPr>
          <w:sz w:val="22"/>
          <w:szCs w:val="22"/>
        </w:rPr>
      </w:pPr>
      <w:r w:rsidRPr="00230CFA">
        <w:rPr>
          <w:sz w:val="22"/>
          <w:szCs w:val="22"/>
        </w:rPr>
        <w:t>8.2.16. Prestar atendimento “</w:t>
      </w:r>
      <w:proofErr w:type="spellStart"/>
      <w:r w:rsidRPr="00230CFA">
        <w:rPr>
          <w:sz w:val="22"/>
          <w:szCs w:val="22"/>
        </w:rPr>
        <w:t>call</w:t>
      </w:r>
      <w:proofErr w:type="spellEnd"/>
      <w:r w:rsidRPr="00230CFA">
        <w:rPr>
          <w:sz w:val="22"/>
          <w:szCs w:val="22"/>
        </w:rPr>
        <w:t xml:space="preserve"> </w:t>
      </w:r>
      <w:proofErr w:type="gramStart"/>
      <w:r w:rsidRPr="00230CFA">
        <w:rPr>
          <w:sz w:val="22"/>
          <w:szCs w:val="22"/>
        </w:rPr>
        <w:t>center</w:t>
      </w:r>
      <w:proofErr w:type="gramEnd"/>
      <w:r w:rsidRPr="00230CFA">
        <w:rPr>
          <w:sz w:val="22"/>
          <w:szCs w:val="22"/>
        </w:rPr>
        <w:t xml:space="preserve">”, para bloqueio em caso de perda ou roubo do cartão magnético, substituindo o cartão sem ônus ao contratante e no prazo de até 48 (quarenta e oito) horas;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8.2.17. Fornecer, sempre que solicitado, relação atualizada dos estabelecimentos conveniados, para fins de comprovação do atendimento do edital.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8.2.18. Arcar com todas as despesas, diretas ou indiretas, decorrentes do cumprimento das obrigações assumidas.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8.2.19. Providenciar a imediata correção das deficiências apontadas pelo Contratante, quanto aos serviços contratados.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8.2.20. Prestar esclarecimentos que lhe forem solicitados, atendendo prontamente às eventuais reclamações relacionadas com os serviços fornecidos.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8.2.21. Ressarcir os eventuais prejuízos causados ao CONTRATANTE e/ou a terceiros, provocados por ineficiência ou irregularidades cometidas na prestação dos serviços contratados.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8.2.22. Fiscalizar o perfeito cumprimento do objeto deste Contrato, cabendo-lhe integralmente o ônus decorrente, independente da fiscalização exercida pelo Contratante.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8.2.23. Na forma prevista no artigo 65, § 1º, da Lei nº 8.666/93, a empresa fica obrigada a aceitar acréscimos e supressões de até 25% (vinte e cinco por cento) do objeto e preço ofertado. </w:t>
      </w:r>
    </w:p>
    <w:p w:rsidR="001E587D" w:rsidRPr="00230CFA" w:rsidRDefault="001E587D" w:rsidP="00C45474">
      <w:pPr>
        <w:pStyle w:val="NormalWeb"/>
        <w:spacing w:beforeAutospacing="0" w:after="0" w:afterAutospacing="0"/>
        <w:jc w:val="both"/>
        <w:rPr>
          <w:sz w:val="22"/>
          <w:szCs w:val="22"/>
        </w:rPr>
      </w:pPr>
      <w:r w:rsidRPr="00230CFA">
        <w:rPr>
          <w:sz w:val="22"/>
          <w:szCs w:val="22"/>
        </w:rPr>
        <w:t>8.2.24. Cumprir e manter durante toda a contratualidade todas as obrigações do termo de referência e da proposta vencedora.</w:t>
      </w:r>
    </w:p>
    <w:p w:rsidR="001E587D" w:rsidRPr="00230CFA" w:rsidRDefault="001E587D" w:rsidP="00C45474">
      <w:pPr>
        <w:tabs>
          <w:tab w:val="left" w:pos="-1701"/>
          <w:tab w:val="left" w:pos="-1560"/>
        </w:tabs>
        <w:spacing w:after="0" w:line="240" w:lineRule="auto"/>
        <w:jc w:val="both"/>
        <w:rPr>
          <w:sz w:val="22"/>
          <w:szCs w:val="22"/>
        </w:rPr>
      </w:pPr>
      <w:r w:rsidRPr="00230CFA">
        <w:rPr>
          <w:b/>
          <w:sz w:val="22"/>
          <w:szCs w:val="22"/>
        </w:rPr>
        <w:t>CLÁUSULA NONA – DO ACOMPANHAMENTO E DA AVALIAÇÃO</w:t>
      </w:r>
    </w:p>
    <w:p w:rsidR="001E587D" w:rsidRPr="00230CFA" w:rsidRDefault="001E587D" w:rsidP="00C45474">
      <w:pPr>
        <w:tabs>
          <w:tab w:val="left" w:pos="-1701"/>
          <w:tab w:val="left" w:pos="-1560"/>
        </w:tabs>
        <w:spacing w:after="0" w:line="240" w:lineRule="auto"/>
        <w:jc w:val="both"/>
        <w:rPr>
          <w:sz w:val="22"/>
          <w:szCs w:val="22"/>
        </w:rPr>
      </w:pPr>
      <w:r w:rsidRPr="00230CFA">
        <w:rPr>
          <w:sz w:val="22"/>
          <w:szCs w:val="22"/>
        </w:rPr>
        <w:t>9.1 A implantação e o desenvolvimento do “Projeto” serão objeto de permanente acompanhamento e avaliação da Prefeitura, mediante a utilização de instrumentos e metodologia próprios, vistorias “in loco” e eventuais auxílios de pessoas especializadas.</w:t>
      </w:r>
    </w:p>
    <w:p w:rsidR="001E587D" w:rsidRPr="00230CFA" w:rsidRDefault="001E587D" w:rsidP="00C45474">
      <w:pPr>
        <w:pStyle w:val="NormalWeb"/>
        <w:spacing w:beforeAutospacing="0" w:after="0" w:afterAutospacing="0"/>
        <w:jc w:val="both"/>
        <w:rPr>
          <w:b/>
          <w:bCs/>
          <w:sz w:val="22"/>
          <w:szCs w:val="22"/>
        </w:rPr>
      </w:pPr>
      <w:r w:rsidRPr="00230CFA">
        <w:rPr>
          <w:b/>
          <w:bCs/>
          <w:sz w:val="22"/>
          <w:szCs w:val="22"/>
        </w:rPr>
        <w:t>CLÁUSULA DÉCIMA - DA RESCISÃO</w:t>
      </w:r>
    </w:p>
    <w:p w:rsidR="001E587D" w:rsidRPr="00230CFA" w:rsidRDefault="001E587D" w:rsidP="00C45474">
      <w:pPr>
        <w:pStyle w:val="NormalWeb"/>
        <w:spacing w:beforeAutospacing="0" w:after="0" w:afterAutospacing="0"/>
        <w:jc w:val="both"/>
        <w:rPr>
          <w:sz w:val="22"/>
          <w:szCs w:val="22"/>
        </w:rPr>
      </w:pPr>
      <w:r w:rsidRPr="00230CFA">
        <w:rPr>
          <w:sz w:val="22"/>
          <w:szCs w:val="22"/>
        </w:rPr>
        <w:lastRenderedPageBreak/>
        <w:t>10.1 - A CONTRATADA reconhece os direitos do CONTRATANTE, previstos no art. 77 da Lei 8.666/93, em caso de rescisão administrativa.</w:t>
      </w:r>
    </w:p>
    <w:p w:rsidR="001E587D" w:rsidRPr="00230CFA" w:rsidRDefault="001E587D" w:rsidP="00C45474">
      <w:pPr>
        <w:pStyle w:val="NormalWeb"/>
        <w:spacing w:beforeAutospacing="0" w:after="0" w:afterAutospacing="0"/>
        <w:jc w:val="both"/>
        <w:rPr>
          <w:sz w:val="22"/>
          <w:szCs w:val="22"/>
        </w:rPr>
      </w:pPr>
      <w:r w:rsidRPr="00230CFA">
        <w:rPr>
          <w:sz w:val="22"/>
          <w:szCs w:val="22"/>
        </w:rPr>
        <w:t>10.2 - Este contrato poderá ser rescindido:</w:t>
      </w:r>
    </w:p>
    <w:p w:rsidR="001E587D" w:rsidRPr="00230CFA" w:rsidRDefault="001E587D" w:rsidP="00C45474">
      <w:pPr>
        <w:pStyle w:val="NormalWeb"/>
        <w:spacing w:beforeAutospacing="0" w:after="0" w:afterAutospacing="0"/>
        <w:jc w:val="both"/>
        <w:rPr>
          <w:sz w:val="22"/>
          <w:szCs w:val="22"/>
        </w:rPr>
      </w:pPr>
      <w:r w:rsidRPr="00230CFA">
        <w:rPr>
          <w:sz w:val="22"/>
          <w:szCs w:val="22"/>
        </w:rPr>
        <w:t>a) por ato unilateral do CONTRATANTE nos casos dos incisos I a XII e XVII do art. 78 da Lei 8.666/93;</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b) amigavelmente, por acordo entre as partes, reduzido a termo no processo de licitação, desde que haja conveniência para a Administração; </w:t>
      </w:r>
      <w:proofErr w:type="gramStart"/>
      <w:r w:rsidRPr="00230CFA">
        <w:rPr>
          <w:sz w:val="22"/>
          <w:szCs w:val="22"/>
        </w:rPr>
        <w:t>e</w:t>
      </w:r>
      <w:proofErr w:type="gramEnd"/>
      <w:r w:rsidRPr="00230CFA">
        <w:rPr>
          <w:sz w:val="22"/>
          <w:szCs w:val="22"/>
        </w:rPr>
        <w:t xml:space="preserve"> </w:t>
      </w:r>
    </w:p>
    <w:p w:rsidR="001E587D" w:rsidRPr="00230CFA" w:rsidRDefault="001E587D" w:rsidP="00C45474">
      <w:pPr>
        <w:pStyle w:val="NormalWeb"/>
        <w:spacing w:beforeAutospacing="0" w:after="0" w:afterAutospacing="0"/>
        <w:jc w:val="both"/>
        <w:rPr>
          <w:sz w:val="22"/>
          <w:szCs w:val="22"/>
        </w:rPr>
      </w:pPr>
      <w:r w:rsidRPr="00230CFA">
        <w:rPr>
          <w:sz w:val="22"/>
          <w:szCs w:val="22"/>
        </w:rPr>
        <w:t>c) judicialmente, nos termos da legislação.</w:t>
      </w:r>
    </w:p>
    <w:p w:rsidR="001E587D" w:rsidRPr="00230CFA" w:rsidRDefault="001E587D" w:rsidP="00C45474">
      <w:pPr>
        <w:pStyle w:val="NormalWeb"/>
        <w:spacing w:beforeAutospacing="0" w:after="0" w:afterAutospacing="0"/>
        <w:jc w:val="both"/>
        <w:rPr>
          <w:sz w:val="22"/>
          <w:szCs w:val="22"/>
        </w:rPr>
      </w:pPr>
      <w:r w:rsidRPr="00230CFA">
        <w:rPr>
          <w:sz w:val="22"/>
          <w:szCs w:val="22"/>
        </w:rPr>
        <w:t>10.3 - Em caso de rescisão, a CONTRATADA terá direito a receber o pagamento correspondente ao material entregue.</w:t>
      </w:r>
    </w:p>
    <w:p w:rsidR="001E587D" w:rsidRPr="00230CFA" w:rsidRDefault="001E587D" w:rsidP="00C45474">
      <w:pPr>
        <w:pStyle w:val="NormalWeb"/>
        <w:spacing w:beforeAutospacing="0" w:after="0" w:afterAutospacing="0"/>
        <w:jc w:val="both"/>
        <w:rPr>
          <w:b/>
          <w:bCs/>
          <w:sz w:val="22"/>
          <w:szCs w:val="22"/>
        </w:rPr>
      </w:pPr>
      <w:r w:rsidRPr="00230CFA">
        <w:rPr>
          <w:b/>
          <w:bCs/>
          <w:sz w:val="22"/>
          <w:szCs w:val="22"/>
        </w:rPr>
        <w:t>CLÁUSULA DÉCIMA PRIMEIRA - DAS PENALIDADES E MULTAS</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11.1 - A CONTRATADA </w:t>
      </w:r>
      <w:proofErr w:type="gramStart"/>
      <w:r w:rsidRPr="00230CFA">
        <w:rPr>
          <w:sz w:val="22"/>
          <w:szCs w:val="22"/>
        </w:rPr>
        <w:t>sujeita-se</w:t>
      </w:r>
      <w:proofErr w:type="gramEnd"/>
      <w:r w:rsidRPr="00230CFA">
        <w:rPr>
          <w:sz w:val="22"/>
          <w:szCs w:val="22"/>
        </w:rPr>
        <w:t xml:space="preserve"> às seguintes penalidades, garantida a defesa prévia:</w:t>
      </w:r>
    </w:p>
    <w:p w:rsidR="001E587D" w:rsidRPr="00230CFA" w:rsidRDefault="001E587D" w:rsidP="00C45474">
      <w:pPr>
        <w:autoSpaceDE w:val="0"/>
        <w:autoSpaceDN w:val="0"/>
        <w:adjustRightInd w:val="0"/>
        <w:spacing w:after="0" w:line="240" w:lineRule="auto"/>
        <w:ind w:left="180" w:hanging="180"/>
        <w:jc w:val="both"/>
        <w:rPr>
          <w:sz w:val="22"/>
          <w:szCs w:val="22"/>
        </w:rPr>
      </w:pPr>
      <w:r w:rsidRPr="00230CFA">
        <w:rPr>
          <w:bCs/>
          <w:sz w:val="22"/>
          <w:szCs w:val="22"/>
        </w:rPr>
        <w:t>a)</w:t>
      </w:r>
      <w:r w:rsidRPr="00230CFA">
        <w:rPr>
          <w:sz w:val="22"/>
          <w:szCs w:val="22"/>
        </w:rPr>
        <w:t xml:space="preserve"> advertência;</w:t>
      </w:r>
    </w:p>
    <w:p w:rsidR="001E587D" w:rsidRPr="00230CFA" w:rsidRDefault="001E587D" w:rsidP="00C45474">
      <w:pPr>
        <w:autoSpaceDE w:val="0"/>
        <w:autoSpaceDN w:val="0"/>
        <w:adjustRightInd w:val="0"/>
        <w:spacing w:after="0" w:line="240" w:lineRule="auto"/>
        <w:ind w:left="180" w:hanging="180"/>
        <w:jc w:val="both"/>
        <w:rPr>
          <w:sz w:val="22"/>
          <w:szCs w:val="22"/>
        </w:rPr>
      </w:pPr>
      <w:r w:rsidRPr="00230CFA">
        <w:rPr>
          <w:bCs/>
          <w:sz w:val="22"/>
          <w:szCs w:val="22"/>
        </w:rPr>
        <w:t>b)</w:t>
      </w:r>
      <w:r w:rsidRPr="00230CFA">
        <w:rPr>
          <w:sz w:val="22"/>
          <w:szCs w:val="22"/>
        </w:rPr>
        <w:t xml:space="preserve"> multa de </w:t>
      </w:r>
      <w:r w:rsidRPr="00230CFA">
        <w:rPr>
          <w:bCs/>
          <w:sz w:val="22"/>
          <w:szCs w:val="22"/>
        </w:rPr>
        <w:t xml:space="preserve">0,3% </w:t>
      </w:r>
      <w:r w:rsidRPr="00230CFA">
        <w:rPr>
          <w:sz w:val="22"/>
          <w:szCs w:val="22"/>
        </w:rPr>
        <w:t xml:space="preserve">(zero vírgula três por cento) por dia de atraso e por ocorrência de fato em desacordo com o proposto e o estabelecido no edital, até o máximo de </w:t>
      </w:r>
      <w:r w:rsidRPr="00230CFA">
        <w:rPr>
          <w:bCs/>
          <w:sz w:val="22"/>
          <w:szCs w:val="22"/>
        </w:rPr>
        <w:t xml:space="preserve">15% </w:t>
      </w:r>
      <w:r w:rsidRPr="00230CFA">
        <w:rPr>
          <w:sz w:val="22"/>
          <w:szCs w:val="22"/>
        </w:rPr>
        <w:t xml:space="preserve">(quinze por cento) sobre o valor total da nota de empenho, recolhida no prazo máximo de </w:t>
      </w:r>
      <w:r w:rsidRPr="00230CFA">
        <w:rPr>
          <w:bCs/>
          <w:sz w:val="22"/>
          <w:szCs w:val="22"/>
        </w:rPr>
        <w:t xml:space="preserve">15 </w:t>
      </w:r>
      <w:r w:rsidRPr="00230CFA">
        <w:rPr>
          <w:sz w:val="22"/>
          <w:szCs w:val="22"/>
        </w:rPr>
        <w:t>(quinze) dias corridos, após a comunicação oficial;</w:t>
      </w:r>
    </w:p>
    <w:p w:rsidR="001E587D" w:rsidRPr="00230CFA" w:rsidRDefault="001E587D" w:rsidP="00C45474">
      <w:pPr>
        <w:autoSpaceDE w:val="0"/>
        <w:autoSpaceDN w:val="0"/>
        <w:adjustRightInd w:val="0"/>
        <w:spacing w:after="0" w:line="240" w:lineRule="auto"/>
        <w:ind w:left="180" w:hanging="180"/>
        <w:jc w:val="both"/>
        <w:rPr>
          <w:sz w:val="22"/>
          <w:szCs w:val="22"/>
        </w:rPr>
      </w:pPr>
      <w:r w:rsidRPr="00230CFA">
        <w:rPr>
          <w:bCs/>
          <w:sz w:val="22"/>
          <w:szCs w:val="22"/>
        </w:rPr>
        <w:t>c)</w:t>
      </w:r>
      <w:r w:rsidRPr="00230CFA">
        <w:rPr>
          <w:sz w:val="22"/>
          <w:szCs w:val="22"/>
        </w:rPr>
        <w:t xml:space="preserve"> multa de </w:t>
      </w:r>
      <w:r w:rsidRPr="00230CFA">
        <w:rPr>
          <w:bCs/>
          <w:sz w:val="22"/>
          <w:szCs w:val="22"/>
        </w:rPr>
        <w:t xml:space="preserve">15% </w:t>
      </w:r>
      <w:r w:rsidRPr="00230CFA">
        <w:rPr>
          <w:sz w:val="22"/>
          <w:szCs w:val="22"/>
        </w:rPr>
        <w:t xml:space="preserve">(quinze por cento) sobre o valor total da nota de empenho, no caso de inexecução total ou parcial do objeto contratado, recolhida no prazo de </w:t>
      </w:r>
      <w:r w:rsidRPr="00230CFA">
        <w:rPr>
          <w:bCs/>
          <w:sz w:val="22"/>
          <w:szCs w:val="22"/>
        </w:rPr>
        <w:t xml:space="preserve">15 </w:t>
      </w:r>
      <w:r w:rsidRPr="00230CFA">
        <w:rPr>
          <w:sz w:val="22"/>
          <w:szCs w:val="22"/>
        </w:rPr>
        <w:t>(quinze) dias corridos, contado da comunicação oficial, sem embargo de indenização dos prejuízos porventura causados ao contratante pela não execução parcial ou total da nota de empenho;</w:t>
      </w:r>
    </w:p>
    <w:p w:rsidR="001E587D" w:rsidRPr="00230CFA" w:rsidRDefault="001E587D" w:rsidP="00C45474">
      <w:pPr>
        <w:pStyle w:val="NormalWeb"/>
        <w:spacing w:beforeAutospacing="0" w:after="0" w:afterAutospacing="0"/>
        <w:ind w:left="180" w:hanging="180"/>
        <w:jc w:val="both"/>
        <w:rPr>
          <w:sz w:val="22"/>
          <w:szCs w:val="22"/>
        </w:rPr>
      </w:pPr>
      <w:r w:rsidRPr="00230CFA">
        <w:rPr>
          <w:sz w:val="22"/>
          <w:szCs w:val="22"/>
        </w:rPr>
        <w:t xml:space="preserve">d) suspensão do direito de participar de licitações e contratos com a Administração por até </w:t>
      </w:r>
      <w:proofErr w:type="gramStart"/>
      <w:r w:rsidRPr="00230CFA">
        <w:rPr>
          <w:sz w:val="22"/>
          <w:szCs w:val="22"/>
        </w:rPr>
        <w:t>2</w:t>
      </w:r>
      <w:proofErr w:type="gramEnd"/>
      <w:r w:rsidRPr="00230CFA">
        <w:rPr>
          <w:sz w:val="22"/>
          <w:szCs w:val="22"/>
        </w:rPr>
        <w:t xml:space="preserve"> (dois) anos; e </w:t>
      </w:r>
    </w:p>
    <w:p w:rsidR="001E587D" w:rsidRPr="00230CFA" w:rsidRDefault="001E587D" w:rsidP="00C45474">
      <w:pPr>
        <w:pStyle w:val="NormalWeb"/>
        <w:spacing w:beforeAutospacing="0" w:after="0" w:afterAutospacing="0"/>
        <w:jc w:val="both"/>
        <w:rPr>
          <w:sz w:val="22"/>
          <w:szCs w:val="22"/>
        </w:rPr>
      </w:pPr>
      <w:r w:rsidRPr="00230CFA">
        <w:rPr>
          <w:sz w:val="22"/>
          <w:szCs w:val="22"/>
        </w:rPr>
        <w:t>e) declaração de inidoneidade para licitar ou contratar com a Administração Pública, ressalvado o direito de defesa.</w:t>
      </w:r>
    </w:p>
    <w:p w:rsidR="001E587D" w:rsidRPr="00230CFA" w:rsidRDefault="001E587D" w:rsidP="00C45474">
      <w:pPr>
        <w:pStyle w:val="NormalWeb"/>
        <w:spacing w:beforeAutospacing="0" w:after="0" w:afterAutospacing="0"/>
        <w:jc w:val="both"/>
        <w:rPr>
          <w:b/>
          <w:bCs/>
          <w:sz w:val="22"/>
          <w:szCs w:val="22"/>
        </w:rPr>
      </w:pPr>
      <w:r w:rsidRPr="00230CFA">
        <w:rPr>
          <w:sz w:val="22"/>
          <w:szCs w:val="22"/>
        </w:rPr>
        <w:t>11.2. Quaisquer multas aplicadas deverão ser recolhidas à Prefeitura Municipal até 30 (trinta) dias, contados do recebimento da respectiva guia de pagamento, podendo, ainda, ser descontadas de qualquer fatura ou crédito existente.</w:t>
      </w:r>
    </w:p>
    <w:p w:rsidR="001E587D" w:rsidRPr="00230CFA" w:rsidRDefault="001E587D" w:rsidP="00C45474">
      <w:pPr>
        <w:pStyle w:val="NormalWeb"/>
        <w:spacing w:beforeAutospacing="0" w:after="0" w:afterAutospacing="0"/>
        <w:jc w:val="both"/>
        <w:rPr>
          <w:b/>
          <w:bCs/>
          <w:sz w:val="22"/>
          <w:szCs w:val="22"/>
        </w:rPr>
      </w:pPr>
      <w:r w:rsidRPr="00230CFA">
        <w:rPr>
          <w:b/>
          <w:bCs/>
          <w:sz w:val="22"/>
          <w:szCs w:val="22"/>
        </w:rPr>
        <w:t>CLÁUSULA DÉCIMA SEGUNDA - DA DOTAÇÃO ORÇAMENTÁRIA</w:t>
      </w:r>
    </w:p>
    <w:p w:rsidR="001E587D" w:rsidRPr="00230CFA" w:rsidRDefault="001E587D" w:rsidP="00C45474">
      <w:pPr>
        <w:pStyle w:val="NormalWeb"/>
        <w:spacing w:beforeAutospacing="0" w:after="0" w:afterAutospacing="0"/>
        <w:jc w:val="both"/>
        <w:rPr>
          <w:sz w:val="22"/>
          <w:szCs w:val="22"/>
        </w:rPr>
      </w:pPr>
      <w:r w:rsidRPr="00230CFA">
        <w:rPr>
          <w:sz w:val="22"/>
          <w:szCs w:val="22"/>
        </w:rPr>
        <w:t>12.1 - As despesas correrão a conta das seguintes dotações orçamentárias:</w:t>
      </w:r>
    </w:p>
    <w:p w:rsidR="001E587D" w:rsidRPr="002E2311" w:rsidRDefault="001E587D" w:rsidP="00C45474">
      <w:pPr>
        <w:pStyle w:val="ecxmsonormal"/>
        <w:shd w:val="clear" w:color="auto" w:fill="FFFFFF"/>
        <w:spacing w:before="0" w:beforeAutospacing="0" w:after="0" w:afterAutospacing="0"/>
        <w:jc w:val="both"/>
        <w:rPr>
          <w:i/>
          <w:sz w:val="22"/>
          <w:szCs w:val="22"/>
        </w:rPr>
      </w:pPr>
      <w:proofErr w:type="gramStart"/>
      <w:r w:rsidRPr="002E2311">
        <w:rPr>
          <w:i/>
          <w:sz w:val="22"/>
          <w:szCs w:val="22"/>
        </w:rPr>
        <w:t>02 Gabinete</w:t>
      </w:r>
      <w:proofErr w:type="gramEnd"/>
      <w:r w:rsidRPr="002E2311">
        <w:rPr>
          <w:i/>
          <w:sz w:val="22"/>
          <w:szCs w:val="22"/>
        </w:rPr>
        <w:t xml:space="preserve"> do Prefeito</w:t>
      </w:r>
    </w:p>
    <w:p w:rsidR="001E587D" w:rsidRPr="002E2311" w:rsidRDefault="001E587D" w:rsidP="00C45474">
      <w:pPr>
        <w:pStyle w:val="ecxmsonormal"/>
        <w:shd w:val="clear" w:color="auto" w:fill="FFFFFF"/>
        <w:spacing w:before="0" w:beforeAutospacing="0" w:after="0" w:afterAutospacing="0"/>
        <w:jc w:val="both"/>
        <w:rPr>
          <w:i/>
          <w:sz w:val="22"/>
          <w:szCs w:val="22"/>
        </w:rPr>
      </w:pPr>
      <w:r w:rsidRPr="002E2311">
        <w:rPr>
          <w:i/>
          <w:sz w:val="22"/>
          <w:szCs w:val="22"/>
        </w:rPr>
        <w:t>01 Gabinete do Prefeito</w:t>
      </w:r>
    </w:p>
    <w:p w:rsidR="001E587D" w:rsidRPr="002E2311" w:rsidRDefault="001E587D" w:rsidP="00C45474">
      <w:pPr>
        <w:pStyle w:val="ecxmsonormal"/>
        <w:shd w:val="clear" w:color="auto" w:fill="FFFFFF"/>
        <w:spacing w:before="0" w:beforeAutospacing="0" w:after="0" w:afterAutospacing="0"/>
        <w:jc w:val="both"/>
        <w:rPr>
          <w:i/>
          <w:sz w:val="22"/>
          <w:szCs w:val="22"/>
        </w:rPr>
      </w:pPr>
      <w:proofErr w:type="gramStart"/>
      <w:r w:rsidRPr="002E2311">
        <w:rPr>
          <w:i/>
          <w:sz w:val="22"/>
          <w:szCs w:val="22"/>
        </w:rPr>
        <w:t>0412200042.00200 Manutenção</w:t>
      </w:r>
      <w:proofErr w:type="gramEnd"/>
      <w:r w:rsidRPr="002E2311">
        <w:rPr>
          <w:i/>
          <w:sz w:val="22"/>
          <w:szCs w:val="22"/>
        </w:rPr>
        <w:t xml:space="preserve"> dos Serviços do Gabinete</w:t>
      </w:r>
    </w:p>
    <w:p w:rsidR="001E587D" w:rsidRPr="002E2311" w:rsidRDefault="001E587D" w:rsidP="00C45474">
      <w:pPr>
        <w:pStyle w:val="ecxmsonormal"/>
        <w:shd w:val="clear" w:color="auto" w:fill="FFFFFF"/>
        <w:spacing w:before="0" w:beforeAutospacing="0" w:after="0" w:afterAutospacing="0"/>
        <w:jc w:val="both"/>
        <w:rPr>
          <w:i/>
          <w:sz w:val="22"/>
          <w:szCs w:val="22"/>
        </w:rPr>
      </w:pPr>
      <w:proofErr w:type="gramStart"/>
      <w:r w:rsidRPr="002E2311">
        <w:rPr>
          <w:i/>
          <w:sz w:val="22"/>
          <w:szCs w:val="22"/>
        </w:rPr>
        <w:t>33904601.0000 Indenização</w:t>
      </w:r>
      <w:proofErr w:type="gramEnd"/>
      <w:r w:rsidRPr="002E2311">
        <w:rPr>
          <w:i/>
          <w:sz w:val="22"/>
          <w:szCs w:val="22"/>
        </w:rPr>
        <w:t xml:space="preserve"> Auxílio Alimentação (657)</w:t>
      </w:r>
    </w:p>
    <w:p w:rsidR="001E587D" w:rsidRPr="002E2311" w:rsidRDefault="001E587D" w:rsidP="00C45474">
      <w:pPr>
        <w:pStyle w:val="ecxmsonormal"/>
        <w:shd w:val="clear" w:color="auto" w:fill="FFFFFF"/>
        <w:spacing w:before="0" w:beforeAutospacing="0" w:after="0" w:afterAutospacing="0"/>
        <w:jc w:val="both"/>
        <w:rPr>
          <w:i/>
          <w:sz w:val="22"/>
          <w:szCs w:val="22"/>
        </w:rPr>
      </w:pPr>
      <w:r w:rsidRPr="002E2311">
        <w:rPr>
          <w:i/>
          <w:sz w:val="22"/>
          <w:szCs w:val="22"/>
        </w:rPr>
        <w:t>Código Reduzido: 657</w:t>
      </w:r>
    </w:p>
    <w:p w:rsidR="001E587D" w:rsidRPr="00230CFA" w:rsidRDefault="001E587D" w:rsidP="00C45474">
      <w:pPr>
        <w:pStyle w:val="NormalWeb"/>
        <w:spacing w:beforeAutospacing="0" w:after="0" w:afterAutospacing="0"/>
        <w:jc w:val="both"/>
        <w:rPr>
          <w:b/>
          <w:bCs/>
          <w:sz w:val="22"/>
          <w:szCs w:val="22"/>
        </w:rPr>
      </w:pPr>
      <w:r w:rsidRPr="00230CFA">
        <w:rPr>
          <w:b/>
          <w:bCs/>
          <w:sz w:val="22"/>
          <w:szCs w:val="22"/>
        </w:rPr>
        <w:t>CLÁUSULA DÉCIMA TERCEIRA - DO FORO</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13.1 - Fica eleito o foro da Comarca de Tapera, RS, para </w:t>
      </w:r>
      <w:proofErr w:type="gramStart"/>
      <w:r w:rsidRPr="00230CFA">
        <w:rPr>
          <w:sz w:val="22"/>
          <w:szCs w:val="22"/>
        </w:rPr>
        <w:t>dirimir dúvidas</w:t>
      </w:r>
      <w:proofErr w:type="gramEnd"/>
      <w:r w:rsidRPr="00230CFA">
        <w:rPr>
          <w:sz w:val="22"/>
          <w:szCs w:val="22"/>
        </w:rPr>
        <w:t xml:space="preserve"> ou questões oriundas do presente ajuste.</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E por estarem plenamente ajustados, e de acordo com as cláusulas supra transcritas, assinam o presente instrumento em 03 (três) vias de igual forma, teor e valor, juntamente com as testemunhas abaixo, para que </w:t>
      </w:r>
      <w:proofErr w:type="gramStart"/>
      <w:r w:rsidRPr="00230CFA">
        <w:rPr>
          <w:sz w:val="22"/>
          <w:szCs w:val="22"/>
        </w:rPr>
        <w:t>produza</w:t>
      </w:r>
      <w:proofErr w:type="gramEnd"/>
      <w:r w:rsidRPr="00230CFA">
        <w:rPr>
          <w:sz w:val="22"/>
          <w:szCs w:val="22"/>
        </w:rPr>
        <w:t xml:space="preserve"> de imediato, seus jurídicos e legais efeitos.</w:t>
      </w:r>
    </w:p>
    <w:p w:rsidR="001E587D" w:rsidRPr="00230CFA" w:rsidRDefault="001E587D" w:rsidP="00C45474">
      <w:pPr>
        <w:pStyle w:val="NormalWeb"/>
        <w:spacing w:beforeAutospacing="0" w:after="0" w:afterAutospacing="0"/>
        <w:jc w:val="both"/>
        <w:rPr>
          <w:sz w:val="22"/>
          <w:szCs w:val="22"/>
        </w:rPr>
      </w:pPr>
    </w:p>
    <w:p w:rsidR="001E587D" w:rsidRPr="00230CFA" w:rsidRDefault="001E587D" w:rsidP="00C45474">
      <w:pPr>
        <w:pStyle w:val="NormalWeb"/>
        <w:spacing w:beforeAutospacing="0" w:after="0" w:afterAutospacing="0"/>
        <w:jc w:val="right"/>
        <w:rPr>
          <w:sz w:val="22"/>
          <w:szCs w:val="22"/>
        </w:rPr>
      </w:pPr>
      <w:proofErr w:type="spellStart"/>
      <w:r w:rsidRPr="00230CFA">
        <w:rPr>
          <w:sz w:val="22"/>
          <w:szCs w:val="22"/>
        </w:rPr>
        <w:t>Selbach</w:t>
      </w:r>
      <w:proofErr w:type="spellEnd"/>
      <w:r w:rsidRPr="00230CFA">
        <w:rPr>
          <w:sz w:val="22"/>
          <w:szCs w:val="22"/>
        </w:rPr>
        <w:t>, RS</w:t>
      </w:r>
      <w:proofErr w:type="gramStart"/>
      <w:r w:rsidRPr="00230CFA">
        <w:rPr>
          <w:sz w:val="22"/>
          <w:szCs w:val="22"/>
        </w:rPr>
        <w:t>, ...</w:t>
      </w:r>
      <w:proofErr w:type="gramEnd"/>
      <w:r w:rsidRPr="00230CFA">
        <w:rPr>
          <w:sz w:val="22"/>
          <w:szCs w:val="22"/>
        </w:rPr>
        <w:t xml:space="preserve"> </w:t>
      </w:r>
    </w:p>
    <w:p w:rsidR="001E587D" w:rsidRPr="00230CFA" w:rsidRDefault="001E587D" w:rsidP="00C45474">
      <w:pPr>
        <w:pStyle w:val="NormalWeb"/>
        <w:spacing w:beforeAutospacing="0" w:after="0" w:afterAutospacing="0"/>
        <w:jc w:val="right"/>
        <w:rPr>
          <w:sz w:val="22"/>
          <w:szCs w:val="22"/>
        </w:rPr>
      </w:pPr>
    </w:p>
    <w:p w:rsidR="001E587D" w:rsidRPr="00230CFA" w:rsidRDefault="002E2311" w:rsidP="00C45474">
      <w:pPr>
        <w:pStyle w:val="NormalWeb"/>
        <w:spacing w:beforeAutospacing="0" w:after="0" w:afterAutospacing="0"/>
        <w:jc w:val="right"/>
        <w:rPr>
          <w:sz w:val="22"/>
          <w:szCs w:val="22"/>
        </w:rPr>
      </w:pPr>
      <w:r>
        <w:rPr>
          <w:sz w:val="22"/>
          <w:szCs w:val="22"/>
        </w:rPr>
        <w:t>SE</w:t>
      </w:r>
      <w:r w:rsidR="001E587D" w:rsidRPr="00230CFA">
        <w:rPr>
          <w:sz w:val="22"/>
          <w:szCs w:val="22"/>
        </w:rPr>
        <w:t>RGIO ADEMIR KUHN</w:t>
      </w:r>
    </w:p>
    <w:p w:rsidR="001E587D" w:rsidRPr="00230CFA" w:rsidRDefault="001E587D" w:rsidP="00C45474">
      <w:pPr>
        <w:pStyle w:val="NormalWeb"/>
        <w:spacing w:beforeAutospacing="0" w:after="0" w:afterAutospacing="0"/>
        <w:jc w:val="right"/>
        <w:rPr>
          <w:sz w:val="22"/>
          <w:szCs w:val="22"/>
        </w:rPr>
      </w:pPr>
      <w:r w:rsidRPr="00230CFA">
        <w:rPr>
          <w:sz w:val="22"/>
          <w:szCs w:val="22"/>
        </w:rPr>
        <w:t xml:space="preserve">     Prefeito Municipal </w:t>
      </w:r>
    </w:p>
    <w:p w:rsidR="001E587D" w:rsidRPr="00230CFA" w:rsidRDefault="001E587D" w:rsidP="00C45474">
      <w:pPr>
        <w:pStyle w:val="NormalWeb"/>
        <w:spacing w:beforeAutospacing="0" w:after="0" w:afterAutospacing="0"/>
        <w:jc w:val="right"/>
        <w:rPr>
          <w:sz w:val="22"/>
          <w:szCs w:val="22"/>
        </w:rPr>
      </w:pPr>
      <w:proofErr w:type="gramStart"/>
      <w:r w:rsidRPr="00230CFA">
        <w:rPr>
          <w:sz w:val="22"/>
          <w:szCs w:val="22"/>
        </w:rPr>
        <w:t>p</w:t>
      </w:r>
      <w:proofErr w:type="gramEnd"/>
      <w:r w:rsidRPr="00230CFA">
        <w:rPr>
          <w:sz w:val="22"/>
          <w:szCs w:val="22"/>
        </w:rPr>
        <w:t>/Contratante</w:t>
      </w:r>
    </w:p>
    <w:p w:rsidR="00C45474" w:rsidRDefault="001E587D" w:rsidP="00C45474">
      <w:pPr>
        <w:pStyle w:val="NormalWeb"/>
        <w:spacing w:beforeAutospacing="0" w:after="0" w:afterAutospacing="0"/>
        <w:jc w:val="both"/>
        <w:rPr>
          <w:sz w:val="22"/>
          <w:szCs w:val="22"/>
        </w:rPr>
      </w:pPr>
      <w:proofErr w:type="gramStart"/>
      <w:r w:rsidRPr="00230CFA">
        <w:rPr>
          <w:sz w:val="22"/>
          <w:szCs w:val="22"/>
        </w:rPr>
        <w:t>.................................</w:t>
      </w:r>
      <w:proofErr w:type="gramEnd"/>
    </w:p>
    <w:p w:rsidR="001E587D" w:rsidRPr="00230CFA" w:rsidRDefault="001E587D" w:rsidP="00C45474">
      <w:pPr>
        <w:pStyle w:val="NormalWeb"/>
        <w:spacing w:beforeAutospacing="0" w:after="0" w:afterAutospacing="0"/>
        <w:jc w:val="both"/>
        <w:rPr>
          <w:sz w:val="22"/>
          <w:szCs w:val="22"/>
        </w:rPr>
      </w:pPr>
      <w:r w:rsidRPr="00230CFA">
        <w:rPr>
          <w:sz w:val="22"/>
          <w:szCs w:val="22"/>
        </w:rPr>
        <w:t>Representante Legal</w:t>
      </w:r>
    </w:p>
    <w:p w:rsidR="001E587D" w:rsidRPr="00230CFA" w:rsidRDefault="001E587D" w:rsidP="00C45474">
      <w:pPr>
        <w:pStyle w:val="NormalWeb"/>
        <w:spacing w:beforeAutospacing="0" w:after="0" w:afterAutospacing="0"/>
        <w:jc w:val="both"/>
        <w:rPr>
          <w:sz w:val="22"/>
          <w:szCs w:val="22"/>
        </w:rPr>
      </w:pPr>
      <w:proofErr w:type="gramStart"/>
      <w:r w:rsidRPr="00230CFA">
        <w:rPr>
          <w:sz w:val="22"/>
          <w:szCs w:val="22"/>
        </w:rPr>
        <w:t>p</w:t>
      </w:r>
      <w:proofErr w:type="gramEnd"/>
      <w:r w:rsidRPr="00230CFA">
        <w:rPr>
          <w:sz w:val="22"/>
          <w:szCs w:val="22"/>
        </w:rPr>
        <w:t>/Contratada.</w:t>
      </w:r>
    </w:p>
    <w:p w:rsidR="001E587D" w:rsidRPr="00230CFA" w:rsidRDefault="001E587D" w:rsidP="00C45474">
      <w:pPr>
        <w:pStyle w:val="NormalWeb"/>
        <w:spacing w:beforeAutospacing="0" w:after="0" w:afterAutospacing="0"/>
        <w:jc w:val="both"/>
        <w:rPr>
          <w:sz w:val="22"/>
          <w:szCs w:val="22"/>
        </w:rPr>
      </w:pPr>
      <w:r w:rsidRPr="00230CFA">
        <w:rPr>
          <w:sz w:val="22"/>
          <w:szCs w:val="22"/>
        </w:rPr>
        <w:t> </w:t>
      </w:r>
    </w:p>
    <w:p w:rsidR="001E587D" w:rsidRPr="00230CFA" w:rsidRDefault="001E587D" w:rsidP="00C45474">
      <w:pPr>
        <w:pStyle w:val="NormalWeb"/>
        <w:spacing w:beforeAutospacing="0" w:after="0" w:afterAutospacing="0"/>
        <w:jc w:val="both"/>
        <w:rPr>
          <w:sz w:val="22"/>
          <w:szCs w:val="22"/>
        </w:rPr>
      </w:pPr>
      <w:r w:rsidRPr="00230CFA">
        <w:rPr>
          <w:sz w:val="22"/>
          <w:szCs w:val="22"/>
        </w:rPr>
        <w:t xml:space="preserve">Visto:        </w:t>
      </w:r>
      <w:proofErr w:type="gramStart"/>
      <w:r w:rsidRPr="00230CFA">
        <w:rPr>
          <w:sz w:val="22"/>
          <w:szCs w:val="22"/>
        </w:rPr>
        <w:t>..............................</w:t>
      </w:r>
      <w:proofErr w:type="gramEnd"/>
      <w:r w:rsidRPr="00230CFA">
        <w:rPr>
          <w:sz w:val="22"/>
          <w:szCs w:val="22"/>
        </w:rPr>
        <w:t>Advogado – OAB.RS nº...</w:t>
      </w:r>
    </w:p>
    <w:p w:rsidR="001E587D" w:rsidRPr="00230CFA" w:rsidRDefault="001E587D" w:rsidP="00C45474">
      <w:pPr>
        <w:pStyle w:val="NormalWeb"/>
        <w:spacing w:beforeAutospacing="0" w:after="0" w:afterAutospacing="0"/>
        <w:jc w:val="both"/>
        <w:rPr>
          <w:sz w:val="22"/>
          <w:szCs w:val="22"/>
        </w:rPr>
      </w:pPr>
    </w:p>
    <w:p w:rsidR="001E587D" w:rsidRPr="00230CFA" w:rsidRDefault="001E587D" w:rsidP="00C45474">
      <w:pPr>
        <w:pStyle w:val="NormalWeb"/>
        <w:spacing w:beforeAutospacing="0" w:after="0" w:afterAutospacing="0"/>
        <w:jc w:val="both"/>
        <w:rPr>
          <w:sz w:val="22"/>
          <w:szCs w:val="22"/>
        </w:rPr>
      </w:pPr>
      <w:r w:rsidRPr="00230CFA">
        <w:rPr>
          <w:sz w:val="22"/>
          <w:szCs w:val="22"/>
        </w:rPr>
        <w:t>Testemunhas:</w:t>
      </w:r>
    </w:p>
    <w:p w:rsidR="001E587D" w:rsidRPr="00230CFA" w:rsidRDefault="001E587D" w:rsidP="00C45474">
      <w:pPr>
        <w:pStyle w:val="NormalWeb"/>
        <w:spacing w:beforeAutospacing="0" w:after="0" w:afterAutospacing="0"/>
        <w:jc w:val="both"/>
        <w:rPr>
          <w:sz w:val="22"/>
          <w:szCs w:val="22"/>
        </w:rPr>
      </w:pPr>
    </w:p>
    <w:p w:rsidR="001E587D" w:rsidRPr="00230CFA" w:rsidRDefault="001E587D" w:rsidP="00C45474">
      <w:pPr>
        <w:pStyle w:val="NormalWeb"/>
        <w:spacing w:beforeAutospacing="0" w:after="0" w:afterAutospacing="0"/>
        <w:jc w:val="both"/>
        <w:rPr>
          <w:sz w:val="22"/>
          <w:szCs w:val="22"/>
        </w:rPr>
      </w:pPr>
      <w:r w:rsidRPr="00230CFA">
        <w:rPr>
          <w:sz w:val="22"/>
          <w:szCs w:val="22"/>
        </w:rPr>
        <w:t>1._______________________________</w:t>
      </w:r>
      <w:r w:rsidRPr="00230CFA">
        <w:rPr>
          <w:sz w:val="22"/>
          <w:szCs w:val="22"/>
        </w:rPr>
        <w:tab/>
        <w:t>2._______________________________</w:t>
      </w:r>
    </w:p>
    <w:p w:rsidR="00596B6A" w:rsidRPr="00230CFA" w:rsidRDefault="00596B6A" w:rsidP="00C45474">
      <w:pPr>
        <w:keepNext/>
        <w:spacing w:after="0" w:line="240" w:lineRule="auto"/>
        <w:jc w:val="center"/>
        <w:outlineLvl w:val="0"/>
        <w:rPr>
          <w:b/>
          <w:bCs/>
          <w:sz w:val="22"/>
          <w:szCs w:val="22"/>
        </w:rPr>
      </w:pPr>
      <w:r w:rsidRPr="00230CFA">
        <w:rPr>
          <w:b/>
          <w:bCs/>
          <w:sz w:val="22"/>
          <w:szCs w:val="22"/>
        </w:rPr>
        <w:lastRenderedPageBreak/>
        <w:t>ANEXO VII</w:t>
      </w:r>
    </w:p>
    <w:p w:rsidR="00596B6A" w:rsidRPr="00230CFA" w:rsidRDefault="00596B6A" w:rsidP="00C45474">
      <w:pPr>
        <w:keepNext/>
        <w:spacing w:after="0" w:line="240" w:lineRule="auto"/>
        <w:jc w:val="center"/>
        <w:outlineLvl w:val="0"/>
        <w:rPr>
          <w:b/>
          <w:bCs/>
          <w:sz w:val="22"/>
          <w:szCs w:val="22"/>
        </w:rPr>
      </w:pPr>
    </w:p>
    <w:p w:rsidR="00596B6A" w:rsidRPr="00230CFA" w:rsidRDefault="00596B6A" w:rsidP="00C45474">
      <w:pPr>
        <w:autoSpaceDE w:val="0"/>
        <w:autoSpaceDN w:val="0"/>
        <w:adjustRightInd w:val="0"/>
        <w:spacing w:after="0" w:line="240" w:lineRule="auto"/>
        <w:jc w:val="center"/>
        <w:rPr>
          <w:i/>
          <w:sz w:val="22"/>
          <w:szCs w:val="22"/>
        </w:rPr>
      </w:pPr>
      <w:r w:rsidRPr="00230CFA">
        <w:rPr>
          <w:i/>
          <w:sz w:val="22"/>
          <w:szCs w:val="22"/>
        </w:rPr>
        <w:t>(MODELO A SER IMPRESSO EM PAPEL TIMBRADO DO EMITENTE)</w:t>
      </w:r>
    </w:p>
    <w:p w:rsidR="00596B6A" w:rsidRPr="00230CFA" w:rsidRDefault="00596B6A" w:rsidP="00C45474">
      <w:pPr>
        <w:autoSpaceDE w:val="0"/>
        <w:autoSpaceDN w:val="0"/>
        <w:adjustRightInd w:val="0"/>
        <w:spacing w:after="0" w:line="240" w:lineRule="auto"/>
        <w:jc w:val="center"/>
        <w:rPr>
          <w:sz w:val="22"/>
          <w:szCs w:val="22"/>
        </w:rPr>
      </w:pPr>
    </w:p>
    <w:p w:rsidR="00596B6A" w:rsidRPr="00230CFA" w:rsidRDefault="00596B6A" w:rsidP="00C45474">
      <w:pPr>
        <w:autoSpaceDE w:val="0"/>
        <w:autoSpaceDN w:val="0"/>
        <w:adjustRightInd w:val="0"/>
        <w:spacing w:after="0" w:line="240" w:lineRule="auto"/>
        <w:jc w:val="center"/>
        <w:rPr>
          <w:sz w:val="22"/>
          <w:szCs w:val="22"/>
        </w:rPr>
      </w:pPr>
      <w:r w:rsidRPr="00230CFA">
        <w:rPr>
          <w:sz w:val="22"/>
          <w:szCs w:val="22"/>
        </w:rPr>
        <w:t>ATESTADO DE CAPACITAÇÃO TÉCNICA</w:t>
      </w:r>
    </w:p>
    <w:p w:rsidR="00596B6A" w:rsidRPr="00230CFA" w:rsidRDefault="00596B6A" w:rsidP="00C45474">
      <w:pPr>
        <w:spacing w:after="0" w:line="240" w:lineRule="auto"/>
        <w:jc w:val="center"/>
        <w:textAlignment w:val="baseline"/>
        <w:rPr>
          <w:b/>
          <w:bCs/>
          <w:sz w:val="22"/>
          <w:szCs w:val="22"/>
        </w:rPr>
      </w:pPr>
    </w:p>
    <w:p w:rsidR="00596B6A" w:rsidRPr="00230CFA" w:rsidRDefault="00596B6A" w:rsidP="00C45474">
      <w:pPr>
        <w:spacing w:after="0" w:line="240" w:lineRule="auto"/>
        <w:jc w:val="both"/>
        <w:textAlignment w:val="baseline"/>
        <w:rPr>
          <w:b/>
          <w:bCs/>
          <w:sz w:val="22"/>
          <w:szCs w:val="22"/>
        </w:rPr>
      </w:pPr>
      <w:r w:rsidRPr="00230CFA">
        <w:rPr>
          <w:b/>
          <w:bCs/>
          <w:sz w:val="22"/>
          <w:szCs w:val="22"/>
        </w:rPr>
        <w:t xml:space="preserve">TOMADA DE PREÇOS N.º </w:t>
      </w:r>
      <w:r w:rsidR="00B54057">
        <w:rPr>
          <w:b/>
          <w:bCs/>
          <w:sz w:val="22"/>
          <w:szCs w:val="22"/>
        </w:rPr>
        <w:t>12/</w:t>
      </w:r>
      <w:r w:rsidRPr="00230CFA">
        <w:rPr>
          <w:b/>
          <w:bCs/>
          <w:sz w:val="22"/>
          <w:szCs w:val="22"/>
        </w:rPr>
        <w:t>2020</w:t>
      </w:r>
    </w:p>
    <w:p w:rsidR="00596B6A" w:rsidRPr="00230CFA" w:rsidRDefault="00596B6A" w:rsidP="00C45474">
      <w:pPr>
        <w:spacing w:after="0" w:line="240" w:lineRule="auto"/>
        <w:textAlignment w:val="baseline"/>
        <w:rPr>
          <w:b/>
          <w:bCs/>
          <w:sz w:val="22"/>
          <w:szCs w:val="22"/>
        </w:rPr>
      </w:pPr>
      <w:r w:rsidRPr="00230CFA">
        <w:rPr>
          <w:b/>
          <w:bCs/>
          <w:sz w:val="22"/>
          <w:szCs w:val="22"/>
        </w:rPr>
        <w:t xml:space="preserve">TIPO DE JULGAMENTO: MENOR PREÇO </w:t>
      </w:r>
      <w:r w:rsidR="00790CC8" w:rsidRPr="00230CFA">
        <w:rPr>
          <w:b/>
          <w:bCs/>
          <w:sz w:val="22"/>
          <w:szCs w:val="22"/>
        </w:rPr>
        <w:t>POR TAXA DE ADMINISTRAÇÃO</w:t>
      </w:r>
    </w:p>
    <w:p w:rsidR="00596B6A" w:rsidRPr="00230CFA" w:rsidRDefault="00596B6A" w:rsidP="00C45474">
      <w:pPr>
        <w:spacing w:after="0" w:line="240" w:lineRule="auto"/>
        <w:jc w:val="both"/>
        <w:rPr>
          <w:sz w:val="22"/>
          <w:szCs w:val="22"/>
        </w:rPr>
      </w:pP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A XXXXXXXXXX, pessoa jurídica de direito (público/privado), CNPJ XXXXXXXXX, com sede na </w:t>
      </w:r>
      <w:proofErr w:type="gramStart"/>
      <w:r w:rsidRPr="00230CFA">
        <w:rPr>
          <w:sz w:val="22"/>
          <w:szCs w:val="22"/>
        </w:rPr>
        <w:t>rua</w:t>
      </w:r>
      <w:proofErr w:type="gramEnd"/>
      <w:r w:rsidRPr="00230CFA">
        <w:rPr>
          <w:sz w:val="22"/>
          <w:szCs w:val="22"/>
        </w:rPr>
        <w:t xml:space="preserve"> XXXXXXXXXX, cidade XXXXXXXXXX, representada por XXXXXXXXXX, </w:t>
      </w:r>
    </w:p>
    <w:p w:rsidR="00596B6A" w:rsidRPr="00230CFA" w:rsidRDefault="00596B6A" w:rsidP="00C45474">
      <w:pPr>
        <w:autoSpaceDE w:val="0"/>
        <w:autoSpaceDN w:val="0"/>
        <w:adjustRightInd w:val="0"/>
        <w:spacing w:after="0" w:line="240" w:lineRule="auto"/>
        <w:jc w:val="both"/>
        <w:rPr>
          <w:sz w:val="22"/>
          <w:szCs w:val="22"/>
        </w:rPr>
      </w:pP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xml:space="preserve">ATESTA para os fins que se fizerem necessários que a empresa XXXXXXXXXX, CNPJ XXXXXXXXXX, com sede na </w:t>
      </w:r>
      <w:proofErr w:type="gramStart"/>
      <w:r w:rsidRPr="00230CFA">
        <w:rPr>
          <w:sz w:val="22"/>
          <w:szCs w:val="22"/>
        </w:rPr>
        <w:t>rua</w:t>
      </w:r>
      <w:proofErr w:type="gramEnd"/>
      <w:r w:rsidRPr="00230CFA">
        <w:rPr>
          <w:sz w:val="22"/>
          <w:szCs w:val="22"/>
        </w:rPr>
        <w:t xml:space="preserve"> XXXXXXXXXX, cidade XXXXXXXXXX, efetuou para nossa XXXX (empresa/órgão público) o serviço de gerenciamento, administração, operação e fornecimento de vales-alimentação, por meio de cartão magnético, pelo prazo de XXXXXX a XXXXX, </w:t>
      </w:r>
    </w:p>
    <w:p w:rsidR="00596B6A" w:rsidRPr="00230CFA" w:rsidRDefault="00596B6A" w:rsidP="00C45474">
      <w:pPr>
        <w:autoSpaceDE w:val="0"/>
        <w:autoSpaceDN w:val="0"/>
        <w:adjustRightInd w:val="0"/>
        <w:spacing w:after="0" w:line="240" w:lineRule="auto"/>
        <w:jc w:val="both"/>
        <w:rPr>
          <w:sz w:val="22"/>
          <w:szCs w:val="22"/>
        </w:rPr>
      </w:pP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 no total de XXXXX vales/funcionários.</w:t>
      </w:r>
    </w:p>
    <w:p w:rsidR="00596B6A" w:rsidRPr="00230CFA" w:rsidRDefault="00596B6A" w:rsidP="00C45474">
      <w:pPr>
        <w:autoSpaceDE w:val="0"/>
        <w:autoSpaceDN w:val="0"/>
        <w:adjustRightInd w:val="0"/>
        <w:spacing w:after="0" w:line="240" w:lineRule="auto"/>
        <w:jc w:val="both"/>
        <w:rPr>
          <w:sz w:val="22"/>
          <w:szCs w:val="22"/>
        </w:rPr>
      </w:pPr>
    </w:p>
    <w:p w:rsidR="00596B6A" w:rsidRPr="00230CFA" w:rsidRDefault="00596B6A" w:rsidP="00C45474">
      <w:pPr>
        <w:autoSpaceDE w:val="0"/>
        <w:autoSpaceDN w:val="0"/>
        <w:adjustRightInd w:val="0"/>
        <w:spacing w:after="0" w:line="240" w:lineRule="auto"/>
        <w:jc w:val="both"/>
        <w:rPr>
          <w:sz w:val="22"/>
          <w:szCs w:val="22"/>
        </w:rPr>
      </w:pPr>
    </w:p>
    <w:p w:rsidR="00596B6A" w:rsidRPr="00230CFA" w:rsidRDefault="00596B6A" w:rsidP="00C45474">
      <w:pPr>
        <w:autoSpaceDE w:val="0"/>
        <w:autoSpaceDN w:val="0"/>
        <w:adjustRightInd w:val="0"/>
        <w:spacing w:after="0" w:line="240" w:lineRule="auto"/>
        <w:jc w:val="both"/>
        <w:rPr>
          <w:sz w:val="22"/>
          <w:szCs w:val="22"/>
        </w:rPr>
      </w:pPr>
      <w:r w:rsidRPr="00230CFA">
        <w:rPr>
          <w:sz w:val="22"/>
          <w:szCs w:val="22"/>
        </w:rPr>
        <w:t>XXXXXXX, XX de XXXXXX de 2020.</w:t>
      </w:r>
    </w:p>
    <w:p w:rsidR="00596B6A" w:rsidRPr="00230CFA" w:rsidRDefault="00596B6A" w:rsidP="00C45474">
      <w:pPr>
        <w:autoSpaceDE w:val="0"/>
        <w:autoSpaceDN w:val="0"/>
        <w:adjustRightInd w:val="0"/>
        <w:spacing w:after="0" w:line="240" w:lineRule="auto"/>
        <w:jc w:val="both"/>
        <w:rPr>
          <w:sz w:val="22"/>
          <w:szCs w:val="22"/>
        </w:rPr>
      </w:pPr>
    </w:p>
    <w:p w:rsidR="00596B6A" w:rsidRPr="00230CFA" w:rsidRDefault="00596B6A" w:rsidP="00C45474">
      <w:pPr>
        <w:autoSpaceDE w:val="0"/>
        <w:autoSpaceDN w:val="0"/>
        <w:adjustRightInd w:val="0"/>
        <w:spacing w:after="0" w:line="240" w:lineRule="auto"/>
        <w:rPr>
          <w:sz w:val="22"/>
          <w:szCs w:val="22"/>
        </w:rPr>
      </w:pPr>
      <w:r w:rsidRPr="00230CFA">
        <w:rPr>
          <w:sz w:val="22"/>
          <w:szCs w:val="22"/>
        </w:rPr>
        <w:t>_______________________________________</w:t>
      </w:r>
    </w:p>
    <w:p w:rsidR="00596B6A" w:rsidRPr="00230CFA" w:rsidRDefault="00596B6A" w:rsidP="00C45474">
      <w:pPr>
        <w:autoSpaceDE w:val="0"/>
        <w:autoSpaceDN w:val="0"/>
        <w:adjustRightInd w:val="0"/>
        <w:spacing w:after="0" w:line="240" w:lineRule="auto"/>
        <w:rPr>
          <w:sz w:val="22"/>
          <w:szCs w:val="22"/>
        </w:rPr>
      </w:pPr>
      <w:r w:rsidRPr="00230CFA">
        <w:rPr>
          <w:sz w:val="22"/>
          <w:szCs w:val="22"/>
        </w:rPr>
        <w:t>XXXXXXXXXXXXXXXX (PESSOA JURÍDICA)</w:t>
      </w:r>
    </w:p>
    <w:p w:rsidR="00596B6A" w:rsidRPr="00230CFA" w:rsidRDefault="00596B6A" w:rsidP="00C45474">
      <w:pPr>
        <w:autoSpaceDE w:val="0"/>
        <w:autoSpaceDN w:val="0"/>
        <w:adjustRightInd w:val="0"/>
        <w:spacing w:after="0" w:line="240" w:lineRule="auto"/>
        <w:rPr>
          <w:sz w:val="22"/>
          <w:szCs w:val="22"/>
        </w:rPr>
      </w:pPr>
    </w:p>
    <w:p w:rsidR="00596B6A" w:rsidRPr="00230CFA" w:rsidRDefault="00596B6A" w:rsidP="00C45474">
      <w:pPr>
        <w:autoSpaceDE w:val="0"/>
        <w:autoSpaceDN w:val="0"/>
        <w:adjustRightInd w:val="0"/>
        <w:spacing w:after="0" w:line="240" w:lineRule="auto"/>
        <w:rPr>
          <w:sz w:val="22"/>
          <w:szCs w:val="22"/>
        </w:rPr>
      </w:pPr>
      <w:r w:rsidRPr="00230CFA">
        <w:rPr>
          <w:sz w:val="22"/>
          <w:szCs w:val="22"/>
        </w:rPr>
        <w:t>CNPJ XXXXXXXXXXXXXXX</w:t>
      </w:r>
    </w:p>
    <w:p w:rsidR="00596B6A" w:rsidRPr="00230CFA" w:rsidRDefault="00596B6A" w:rsidP="00C45474">
      <w:pPr>
        <w:autoSpaceDE w:val="0"/>
        <w:autoSpaceDN w:val="0"/>
        <w:adjustRightInd w:val="0"/>
        <w:spacing w:after="0" w:line="240" w:lineRule="auto"/>
        <w:rPr>
          <w:sz w:val="22"/>
          <w:szCs w:val="22"/>
        </w:rPr>
      </w:pPr>
    </w:p>
    <w:p w:rsidR="00596B6A" w:rsidRPr="00230CFA" w:rsidRDefault="00596B6A" w:rsidP="00C45474">
      <w:pPr>
        <w:autoSpaceDE w:val="0"/>
        <w:autoSpaceDN w:val="0"/>
        <w:adjustRightInd w:val="0"/>
        <w:spacing w:after="0" w:line="240" w:lineRule="auto"/>
        <w:rPr>
          <w:sz w:val="22"/>
          <w:szCs w:val="22"/>
        </w:rPr>
      </w:pPr>
      <w:r w:rsidRPr="00230CFA">
        <w:rPr>
          <w:sz w:val="22"/>
          <w:szCs w:val="22"/>
        </w:rPr>
        <w:t>XXXXXXXXXX (REPRESENTANTE LEGAL)</w:t>
      </w:r>
    </w:p>
    <w:p w:rsidR="00596B6A" w:rsidRPr="00230CFA" w:rsidRDefault="00596B6A" w:rsidP="00C45474">
      <w:pPr>
        <w:autoSpaceDE w:val="0"/>
        <w:autoSpaceDN w:val="0"/>
        <w:adjustRightInd w:val="0"/>
        <w:spacing w:after="0" w:line="240" w:lineRule="auto"/>
        <w:rPr>
          <w:sz w:val="22"/>
          <w:szCs w:val="22"/>
        </w:rPr>
      </w:pPr>
    </w:p>
    <w:p w:rsidR="00596B6A" w:rsidRPr="00230CFA" w:rsidRDefault="00596B6A" w:rsidP="00C45474">
      <w:pPr>
        <w:autoSpaceDE w:val="0"/>
        <w:autoSpaceDN w:val="0"/>
        <w:adjustRightInd w:val="0"/>
        <w:spacing w:after="0" w:line="240" w:lineRule="auto"/>
        <w:rPr>
          <w:sz w:val="22"/>
          <w:szCs w:val="22"/>
        </w:rPr>
      </w:pPr>
      <w:r w:rsidRPr="00230CFA">
        <w:rPr>
          <w:sz w:val="22"/>
          <w:szCs w:val="22"/>
        </w:rPr>
        <w:t>CPF XXXXXXXXXXXXXX</w:t>
      </w:r>
    </w:p>
    <w:p w:rsidR="00596B6A" w:rsidRPr="00230CFA" w:rsidRDefault="00596B6A" w:rsidP="00C45474">
      <w:pPr>
        <w:autoSpaceDE w:val="0"/>
        <w:autoSpaceDN w:val="0"/>
        <w:adjustRightInd w:val="0"/>
        <w:spacing w:after="0" w:line="240" w:lineRule="auto"/>
        <w:rPr>
          <w:sz w:val="22"/>
          <w:szCs w:val="22"/>
        </w:rPr>
      </w:pPr>
    </w:p>
    <w:p w:rsidR="00596B6A" w:rsidRPr="00230CFA" w:rsidRDefault="00596B6A" w:rsidP="00C45474">
      <w:pPr>
        <w:autoSpaceDE w:val="0"/>
        <w:autoSpaceDN w:val="0"/>
        <w:adjustRightInd w:val="0"/>
        <w:spacing w:after="0" w:line="240" w:lineRule="auto"/>
        <w:rPr>
          <w:sz w:val="22"/>
          <w:szCs w:val="22"/>
        </w:rPr>
      </w:pPr>
      <w:r w:rsidRPr="00230CFA">
        <w:rPr>
          <w:sz w:val="22"/>
          <w:szCs w:val="22"/>
        </w:rPr>
        <w:t>CARIMBO (SE HOUVER)</w:t>
      </w:r>
    </w:p>
    <w:p w:rsidR="00596B6A" w:rsidRPr="00230CFA" w:rsidRDefault="00596B6A" w:rsidP="00C45474">
      <w:pPr>
        <w:autoSpaceDE w:val="0"/>
        <w:autoSpaceDN w:val="0"/>
        <w:adjustRightInd w:val="0"/>
        <w:spacing w:after="0" w:line="240" w:lineRule="auto"/>
        <w:rPr>
          <w:sz w:val="22"/>
          <w:szCs w:val="22"/>
        </w:rPr>
      </w:pPr>
    </w:p>
    <w:p w:rsidR="00596B6A" w:rsidRPr="00230CFA" w:rsidRDefault="00596B6A" w:rsidP="00C45474">
      <w:pPr>
        <w:autoSpaceDE w:val="0"/>
        <w:autoSpaceDN w:val="0"/>
        <w:adjustRightInd w:val="0"/>
        <w:spacing w:after="0" w:line="240" w:lineRule="auto"/>
        <w:jc w:val="center"/>
        <w:rPr>
          <w:b/>
          <w:sz w:val="22"/>
          <w:szCs w:val="22"/>
          <w:u w:val="single"/>
        </w:rPr>
      </w:pPr>
      <w:r w:rsidRPr="00230CFA">
        <w:rPr>
          <w:b/>
          <w:sz w:val="22"/>
          <w:szCs w:val="22"/>
          <w:highlight w:val="yellow"/>
          <w:u w:val="single"/>
        </w:rPr>
        <w:t>CÓPIA DO CONTRATO EM ANEXO (CONDICIONANTE DE VALIDADE DO ATESTADO)</w:t>
      </w:r>
    </w:p>
    <w:p w:rsidR="00596B6A" w:rsidRPr="00230CFA" w:rsidRDefault="00596B6A" w:rsidP="00C45474">
      <w:pPr>
        <w:autoSpaceDE w:val="0"/>
        <w:autoSpaceDN w:val="0"/>
        <w:adjustRightInd w:val="0"/>
        <w:spacing w:after="0" w:line="240" w:lineRule="auto"/>
        <w:rPr>
          <w:sz w:val="22"/>
          <w:szCs w:val="22"/>
        </w:rPr>
      </w:pPr>
    </w:p>
    <w:p w:rsidR="00596B6A" w:rsidRPr="00230CFA" w:rsidRDefault="00596B6A" w:rsidP="00C45474">
      <w:pPr>
        <w:autoSpaceDE w:val="0"/>
        <w:autoSpaceDN w:val="0"/>
        <w:adjustRightInd w:val="0"/>
        <w:spacing w:after="0" w:line="240" w:lineRule="auto"/>
        <w:rPr>
          <w:sz w:val="22"/>
          <w:szCs w:val="22"/>
        </w:rPr>
      </w:pPr>
    </w:p>
    <w:p w:rsidR="001E587D" w:rsidRPr="00230CFA" w:rsidRDefault="001E587D" w:rsidP="00C45474">
      <w:pPr>
        <w:autoSpaceDE w:val="0"/>
        <w:autoSpaceDN w:val="0"/>
        <w:adjustRightInd w:val="0"/>
        <w:spacing w:after="0" w:line="240" w:lineRule="auto"/>
        <w:jc w:val="center"/>
        <w:rPr>
          <w:b/>
          <w:bCs/>
          <w:sz w:val="22"/>
          <w:szCs w:val="22"/>
        </w:rPr>
      </w:pPr>
    </w:p>
    <w:p w:rsidR="001E587D" w:rsidRDefault="001E587D" w:rsidP="00C45474">
      <w:pPr>
        <w:autoSpaceDE w:val="0"/>
        <w:autoSpaceDN w:val="0"/>
        <w:adjustRightInd w:val="0"/>
        <w:spacing w:after="0" w:line="240" w:lineRule="auto"/>
        <w:jc w:val="center"/>
        <w:rPr>
          <w:b/>
          <w:bCs/>
          <w:sz w:val="22"/>
          <w:szCs w:val="22"/>
        </w:rPr>
      </w:pPr>
    </w:p>
    <w:p w:rsidR="00B54057" w:rsidRPr="00230CFA" w:rsidRDefault="00B54057" w:rsidP="00C45474">
      <w:pPr>
        <w:autoSpaceDE w:val="0"/>
        <w:autoSpaceDN w:val="0"/>
        <w:adjustRightInd w:val="0"/>
        <w:spacing w:after="0" w:line="240" w:lineRule="auto"/>
        <w:jc w:val="center"/>
        <w:rPr>
          <w:b/>
          <w:bCs/>
          <w:sz w:val="22"/>
          <w:szCs w:val="22"/>
        </w:rPr>
      </w:pPr>
    </w:p>
    <w:p w:rsidR="001E587D" w:rsidRDefault="001E587D" w:rsidP="00C45474">
      <w:pPr>
        <w:autoSpaceDE w:val="0"/>
        <w:autoSpaceDN w:val="0"/>
        <w:adjustRightInd w:val="0"/>
        <w:spacing w:after="0" w:line="240" w:lineRule="auto"/>
        <w:jc w:val="center"/>
        <w:rPr>
          <w:b/>
          <w:bCs/>
          <w:sz w:val="22"/>
          <w:szCs w:val="22"/>
        </w:rPr>
      </w:pPr>
    </w:p>
    <w:p w:rsidR="00C45474" w:rsidRDefault="00C45474" w:rsidP="00C45474">
      <w:pPr>
        <w:autoSpaceDE w:val="0"/>
        <w:autoSpaceDN w:val="0"/>
        <w:adjustRightInd w:val="0"/>
        <w:spacing w:after="0" w:line="240" w:lineRule="auto"/>
        <w:jc w:val="center"/>
        <w:rPr>
          <w:b/>
          <w:bCs/>
          <w:sz w:val="22"/>
          <w:szCs w:val="22"/>
        </w:rPr>
      </w:pPr>
    </w:p>
    <w:p w:rsidR="00C45474" w:rsidRDefault="00C45474" w:rsidP="00C45474">
      <w:pPr>
        <w:autoSpaceDE w:val="0"/>
        <w:autoSpaceDN w:val="0"/>
        <w:adjustRightInd w:val="0"/>
        <w:spacing w:after="0" w:line="240" w:lineRule="auto"/>
        <w:jc w:val="center"/>
        <w:rPr>
          <w:b/>
          <w:bCs/>
          <w:sz w:val="22"/>
          <w:szCs w:val="22"/>
        </w:rPr>
      </w:pPr>
    </w:p>
    <w:p w:rsidR="00C45474" w:rsidRDefault="00C45474" w:rsidP="00C45474">
      <w:pPr>
        <w:autoSpaceDE w:val="0"/>
        <w:autoSpaceDN w:val="0"/>
        <w:adjustRightInd w:val="0"/>
        <w:spacing w:after="0" w:line="240" w:lineRule="auto"/>
        <w:jc w:val="center"/>
        <w:rPr>
          <w:b/>
          <w:bCs/>
          <w:sz w:val="22"/>
          <w:szCs w:val="22"/>
        </w:rPr>
      </w:pPr>
    </w:p>
    <w:p w:rsidR="00C45474" w:rsidRDefault="00C45474" w:rsidP="00C45474">
      <w:pPr>
        <w:autoSpaceDE w:val="0"/>
        <w:autoSpaceDN w:val="0"/>
        <w:adjustRightInd w:val="0"/>
        <w:spacing w:after="0" w:line="240" w:lineRule="auto"/>
        <w:jc w:val="center"/>
        <w:rPr>
          <w:b/>
          <w:bCs/>
          <w:sz w:val="22"/>
          <w:szCs w:val="22"/>
        </w:rPr>
      </w:pPr>
    </w:p>
    <w:p w:rsidR="00C45474" w:rsidRDefault="00C45474" w:rsidP="00C45474">
      <w:pPr>
        <w:autoSpaceDE w:val="0"/>
        <w:autoSpaceDN w:val="0"/>
        <w:adjustRightInd w:val="0"/>
        <w:spacing w:after="0" w:line="240" w:lineRule="auto"/>
        <w:jc w:val="center"/>
        <w:rPr>
          <w:b/>
          <w:bCs/>
          <w:sz w:val="22"/>
          <w:szCs w:val="22"/>
        </w:rPr>
      </w:pPr>
    </w:p>
    <w:p w:rsidR="00C45474" w:rsidRDefault="00C45474" w:rsidP="00C45474">
      <w:pPr>
        <w:autoSpaceDE w:val="0"/>
        <w:autoSpaceDN w:val="0"/>
        <w:adjustRightInd w:val="0"/>
        <w:spacing w:after="0" w:line="240" w:lineRule="auto"/>
        <w:jc w:val="center"/>
        <w:rPr>
          <w:b/>
          <w:bCs/>
          <w:sz w:val="22"/>
          <w:szCs w:val="22"/>
        </w:rPr>
      </w:pPr>
    </w:p>
    <w:p w:rsidR="00C45474" w:rsidRDefault="00C45474" w:rsidP="00C45474">
      <w:pPr>
        <w:autoSpaceDE w:val="0"/>
        <w:autoSpaceDN w:val="0"/>
        <w:adjustRightInd w:val="0"/>
        <w:spacing w:after="0" w:line="240" w:lineRule="auto"/>
        <w:jc w:val="center"/>
        <w:rPr>
          <w:b/>
          <w:bCs/>
          <w:sz w:val="22"/>
          <w:szCs w:val="22"/>
        </w:rPr>
      </w:pPr>
    </w:p>
    <w:p w:rsidR="00C45474" w:rsidRDefault="00C45474" w:rsidP="00C45474">
      <w:pPr>
        <w:autoSpaceDE w:val="0"/>
        <w:autoSpaceDN w:val="0"/>
        <w:adjustRightInd w:val="0"/>
        <w:spacing w:after="0" w:line="240" w:lineRule="auto"/>
        <w:jc w:val="center"/>
        <w:rPr>
          <w:b/>
          <w:bCs/>
          <w:sz w:val="22"/>
          <w:szCs w:val="22"/>
        </w:rPr>
      </w:pPr>
    </w:p>
    <w:p w:rsidR="00C45474" w:rsidRDefault="00C45474" w:rsidP="00C45474">
      <w:pPr>
        <w:autoSpaceDE w:val="0"/>
        <w:autoSpaceDN w:val="0"/>
        <w:adjustRightInd w:val="0"/>
        <w:spacing w:after="0" w:line="240" w:lineRule="auto"/>
        <w:jc w:val="center"/>
        <w:rPr>
          <w:b/>
          <w:bCs/>
          <w:sz w:val="22"/>
          <w:szCs w:val="22"/>
        </w:rPr>
      </w:pPr>
    </w:p>
    <w:p w:rsidR="00605934" w:rsidRDefault="00605934" w:rsidP="00C45474">
      <w:pPr>
        <w:keepNext/>
        <w:spacing w:after="0" w:line="240" w:lineRule="auto"/>
        <w:jc w:val="center"/>
        <w:outlineLvl w:val="0"/>
        <w:rPr>
          <w:b/>
          <w:bCs/>
          <w:color w:val="000000" w:themeColor="text1"/>
          <w:sz w:val="21"/>
          <w:szCs w:val="21"/>
        </w:rPr>
      </w:pPr>
    </w:p>
    <w:p w:rsidR="00605934" w:rsidRDefault="00605934" w:rsidP="00C45474">
      <w:pPr>
        <w:keepNext/>
        <w:spacing w:after="0" w:line="240" w:lineRule="auto"/>
        <w:jc w:val="center"/>
        <w:outlineLvl w:val="0"/>
        <w:rPr>
          <w:b/>
          <w:bCs/>
          <w:color w:val="000000" w:themeColor="text1"/>
          <w:sz w:val="21"/>
          <w:szCs w:val="21"/>
        </w:rPr>
      </w:pPr>
    </w:p>
    <w:p w:rsidR="00862483" w:rsidRDefault="00862483" w:rsidP="00C45474">
      <w:pPr>
        <w:keepNext/>
        <w:spacing w:after="0" w:line="240" w:lineRule="auto"/>
        <w:jc w:val="center"/>
        <w:outlineLvl w:val="0"/>
        <w:rPr>
          <w:b/>
          <w:bCs/>
          <w:color w:val="000000" w:themeColor="text1"/>
          <w:sz w:val="21"/>
          <w:szCs w:val="21"/>
        </w:rPr>
      </w:pPr>
    </w:p>
    <w:p w:rsidR="00B54057" w:rsidRPr="00C45474" w:rsidRDefault="00B54057" w:rsidP="00C45474">
      <w:pPr>
        <w:keepNext/>
        <w:spacing w:after="0" w:line="240" w:lineRule="auto"/>
        <w:jc w:val="center"/>
        <w:outlineLvl w:val="0"/>
        <w:rPr>
          <w:b/>
          <w:bCs/>
          <w:color w:val="000000" w:themeColor="text1"/>
          <w:sz w:val="21"/>
          <w:szCs w:val="21"/>
        </w:rPr>
      </w:pPr>
      <w:bookmarkStart w:id="1" w:name="_GoBack"/>
      <w:bookmarkEnd w:id="1"/>
      <w:r w:rsidRPr="00C45474">
        <w:rPr>
          <w:b/>
          <w:bCs/>
          <w:color w:val="000000" w:themeColor="text1"/>
          <w:sz w:val="21"/>
          <w:szCs w:val="21"/>
        </w:rPr>
        <w:t>ANEXO VIII</w:t>
      </w:r>
    </w:p>
    <w:p w:rsidR="00B54057" w:rsidRPr="00C45474" w:rsidRDefault="00B54057" w:rsidP="00C45474">
      <w:pPr>
        <w:spacing w:after="0" w:line="240" w:lineRule="auto"/>
        <w:jc w:val="both"/>
        <w:rPr>
          <w:color w:val="000000" w:themeColor="text1"/>
          <w:sz w:val="21"/>
          <w:szCs w:val="21"/>
        </w:rPr>
      </w:pPr>
    </w:p>
    <w:p w:rsidR="00B54057" w:rsidRPr="00C45474" w:rsidRDefault="00B54057" w:rsidP="00C45474">
      <w:pPr>
        <w:spacing w:after="0" w:line="240" w:lineRule="auto"/>
        <w:jc w:val="center"/>
        <w:rPr>
          <w:b/>
          <w:bCs/>
          <w:iCs/>
          <w:color w:val="000000" w:themeColor="text1"/>
          <w:sz w:val="21"/>
          <w:szCs w:val="21"/>
        </w:rPr>
      </w:pPr>
      <w:r w:rsidRPr="00C45474">
        <w:rPr>
          <w:b/>
          <w:bCs/>
          <w:iCs/>
          <w:color w:val="000000" w:themeColor="text1"/>
          <w:sz w:val="21"/>
          <w:szCs w:val="21"/>
        </w:rPr>
        <w:t>DECLARAÇÃO DE DESISTÊNCIA DO PRAZO RECURSAL</w:t>
      </w:r>
    </w:p>
    <w:p w:rsidR="00B54057" w:rsidRPr="00C45474" w:rsidRDefault="00B54057" w:rsidP="00C45474">
      <w:pPr>
        <w:spacing w:after="0" w:line="240" w:lineRule="auto"/>
        <w:jc w:val="center"/>
        <w:rPr>
          <w:b/>
          <w:bCs/>
          <w:iCs/>
          <w:color w:val="000000" w:themeColor="text1"/>
          <w:sz w:val="21"/>
          <w:szCs w:val="21"/>
        </w:rPr>
      </w:pPr>
    </w:p>
    <w:p w:rsidR="00B54057" w:rsidRPr="00C45474" w:rsidRDefault="00B54057" w:rsidP="00C45474">
      <w:pPr>
        <w:spacing w:after="0" w:line="240" w:lineRule="auto"/>
        <w:jc w:val="both"/>
        <w:textAlignment w:val="baseline"/>
        <w:rPr>
          <w:b/>
          <w:bCs/>
          <w:color w:val="000000" w:themeColor="text1"/>
          <w:sz w:val="21"/>
          <w:szCs w:val="21"/>
        </w:rPr>
      </w:pPr>
      <w:r w:rsidRPr="00C45474">
        <w:rPr>
          <w:b/>
          <w:bCs/>
          <w:color w:val="000000" w:themeColor="text1"/>
          <w:sz w:val="21"/>
          <w:szCs w:val="21"/>
        </w:rPr>
        <w:t>TOMADA DE PREÇOS N.º 12/2020</w:t>
      </w:r>
    </w:p>
    <w:p w:rsidR="00B54057" w:rsidRPr="00C45474" w:rsidRDefault="00B54057" w:rsidP="00C45474">
      <w:pPr>
        <w:spacing w:after="0" w:line="240" w:lineRule="auto"/>
        <w:textAlignment w:val="baseline"/>
        <w:rPr>
          <w:b/>
          <w:bCs/>
          <w:color w:val="000000" w:themeColor="text1"/>
          <w:sz w:val="21"/>
          <w:szCs w:val="21"/>
        </w:rPr>
      </w:pPr>
      <w:r w:rsidRPr="00C45474">
        <w:rPr>
          <w:b/>
          <w:bCs/>
          <w:color w:val="000000" w:themeColor="text1"/>
          <w:sz w:val="21"/>
          <w:szCs w:val="21"/>
        </w:rPr>
        <w:t>TIPO DE JULGAMENTO: MENOR PREÇO POR ITEM</w:t>
      </w:r>
    </w:p>
    <w:p w:rsidR="00B54057" w:rsidRDefault="00B54057" w:rsidP="00C45474">
      <w:pPr>
        <w:spacing w:after="0" w:line="240" w:lineRule="auto"/>
        <w:jc w:val="center"/>
        <w:rPr>
          <w:b/>
          <w:bCs/>
          <w:iCs/>
          <w:sz w:val="21"/>
          <w:szCs w:val="21"/>
        </w:rPr>
      </w:pPr>
    </w:p>
    <w:p w:rsidR="00B54057" w:rsidRDefault="00B54057" w:rsidP="00C45474">
      <w:pPr>
        <w:spacing w:after="0" w:line="240" w:lineRule="auto"/>
        <w:jc w:val="center"/>
        <w:rPr>
          <w:b/>
          <w:bCs/>
          <w:iCs/>
          <w:sz w:val="21"/>
          <w:szCs w:val="21"/>
        </w:rPr>
      </w:pPr>
    </w:p>
    <w:p w:rsidR="00B54057" w:rsidRDefault="00B54057" w:rsidP="00C45474">
      <w:pPr>
        <w:spacing w:after="0" w:line="240" w:lineRule="auto"/>
        <w:jc w:val="both"/>
        <w:rPr>
          <w:sz w:val="21"/>
          <w:szCs w:val="21"/>
        </w:rPr>
      </w:pPr>
      <w:r w:rsidRPr="00B5311B">
        <w:rPr>
          <w:bCs/>
          <w:iCs/>
          <w:sz w:val="21"/>
          <w:szCs w:val="21"/>
        </w:rPr>
        <w:t>Eu, _______________________________</w:t>
      </w:r>
      <w:r>
        <w:rPr>
          <w:bCs/>
          <w:iCs/>
          <w:sz w:val="21"/>
          <w:szCs w:val="21"/>
        </w:rPr>
        <w:t>____________________</w:t>
      </w:r>
      <w:r w:rsidRPr="00B5311B">
        <w:rPr>
          <w:bCs/>
          <w:iCs/>
          <w:sz w:val="21"/>
          <w:szCs w:val="21"/>
        </w:rPr>
        <w:t>___, (nome completo do representante legal)</w:t>
      </w:r>
      <w:r>
        <w:rPr>
          <w:bCs/>
          <w:iCs/>
          <w:sz w:val="21"/>
          <w:szCs w:val="21"/>
        </w:rPr>
        <w:t xml:space="preserve"> representante legal, por meio da </w:t>
      </w:r>
      <w:r w:rsidRPr="00B5311B">
        <w:rPr>
          <w:bCs/>
          <w:iCs/>
          <w:sz w:val="21"/>
          <w:szCs w:val="21"/>
        </w:rPr>
        <w:t>pessoa jurídica de direito privado</w:t>
      </w:r>
      <w:r>
        <w:rPr>
          <w:bCs/>
          <w:iCs/>
          <w:sz w:val="21"/>
          <w:szCs w:val="21"/>
        </w:rPr>
        <w:t xml:space="preserve"> _____________________________ (razão social da empresa)</w:t>
      </w:r>
      <w:r w:rsidRPr="00B5311B">
        <w:rPr>
          <w:bCs/>
          <w:iCs/>
          <w:sz w:val="21"/>
          <w:szCs w:val="21"/>
        </w:rPr>
        <w:t xml:space="preserve">, inscrita no CNPJ/MF sob nº </w:t>
      </w:r>
      <w:r>
        <w:rPr>
          <w:bCs/>
          <w:iCs/>
          <w:sz w:val="21"/>
          <w:szCs w:val="21"/>
        </w:rPr>
        <w:t xml:space="preserve">_____________________, </w:t>
      </w:r>
      <w:r w:rsidRPr="00B5311B">
        <w:rPr>
          <w:bCs/>
          <w:iCs/>
          <w:sz w:val="21"/>
          <w:szCs w:val="21"/>
        </w:rPr>
        <w:t>interessada em par</w:t>
      </w:r>
      <w:r>
        <w:rPr>
          <w:bCs/>
          <w:iCs/>
          <w:sz w:val="21"/>
          <w:szCs w:val="21"/>
        </w:rPr>
        <w:t>ticipar da Tomada de Preço n.</w:t>
      </w:r>
      <w:r w:rsidRPr="0086687B">
        <w:rPr>
          <w:b/>
          <w:bCs/>
          <w:iCs/>
          <w:sz w:val="21"/>
          <w:szCs w:val="21"/>
        </w:rPr>
        <w:t xml:space="preserve">º </w:t>
      </w:r>
      <w:r>
        <w:rPr>
          <w:b/>
          <w:bCs/>
          <w:iCs/>
          <w:sz w:val="21"/>
          <w:szCs w:val="21"/>
        </w:rPr>
        <w:t>12</w:t>
      </w:r>
      <w:r w:rsidRPr="0086687B">
        <w:rPr>
          <w:b/>
          <w:bCs/>
          <w:iCs/>
          <w:sz w:val="21"/>
          <w:szCs w:val="21"/>
        </w:rPr>
        <w:t>/2020</w:t>
      </w:r>
      <w:r w:rsidRPr="00B5311B">
        <w:rPr>
          <w:bCs/>
          <w:iCs/>
          <w:sz w:val="21"/>
          <w:szCs w:val="21"/>
        </w:rPr>
        <w:t xml:space="preserve">, da Prefeitura Municipal de </w:t>
      </w:r>
      <w:proofErr w:type="spellStart"/>
      <w:r w:rsidRPr="00B5311B">
        <w:rPr>
          <w:bCs/>
          <w:iCs/>
          <w:sz w:val="21"/>
          <w:szCs w:val="21"/>
        </w:rPr>
        <w:t>Selbach</w:t>
      </w:r>
      <w:proofErr w:type="spellEnd"/>
      <w:r w:rsidRPr="00B5311B">
        <w:rPr>
          <w:bCs/>
          <w:iCs/>
          <w:sz w:val="21"/>
          <w:szCs w:val="21"/>
        </w:rPr>
        <w:t>, RS, declaro, sob as penas da Lei,</w:t>
      </w:r>
      <w:r>
        <w:rPr>
          <w:bCs/>
          <w:iCs/>
          <w:sz w:val="21"/>
          <w:szCs w:val="21"/>
        </w:rPr>
        <w:t xml:space="preserve"> que abrimos mão do prazo de recurso disposto no </w:t>
      </w:r>
      <w:r w:rsidRPr="00B5311B">
        <w:rPr>
          <w:sz w:val="21"/>
          <w:szCs w:val="21"/>
        </w:rPr>
        <w:t>Art. 109, inciso I, da Lei Federal 8.666/93 e suas alterações post</w:t>
      </w:r>
      <w:r>
        <w:rPr>
          <w:sz w:val="21"/>
          <w:szCs w:val="21"/>
        </w:rPr>
        <w:t xml:space="preserve">eriores da </w:t>
      </w:r>
      <w:r w:rsidRPr="00B5311B">
        <w:rPr>
          <w:sz w:val="21"/>
          <w:szCs w:val="21"/>
        </w:rPr>
        <w:t>Lei Federal 8.6666/93</w:t>
      </w:r>
      <w:r>
        <w:rPr>
          <w:sz w:val="21"/>
          <w:szCs w:val="21"/>
        </w:rPr>
        <w:t>, conforme segue:</w:t>
      </w:r>
    </w:p>
    <w:p w:rsidR="00B54057" w:rsidRDefault="00B54057" w:rsidP="00C45474">
      <w:pPr>
        <w:spacing w:after="0" w:line="240" w:lineRule="auto"/>
        <w:jc w:val="both"/>
        <w:rPr>
          <w:sz w:val="21"/>
          <w:szCs w:val="21"/>
        </w:rPr>
      </w:pPr>
    </w:p>
    <w:p w:rsidR="00B54057" w:rsidRDefault="00B54057" w:rsidP="00C45474">
      <w:pPr>
        <w:spacing w:after="0" w:line="240" w:lineRule="auto"/>
        <w:jc w:val="both"/>
        <w:rPr>
          <w:sz w:val="21"/>
          <w:szCs w:val="21"/>
        </w:rPr>
      </w:pPr>
    </w:p>
    <w:p w:rsidR="00B54057" w:rsidRPr="002D4197" w:rsidRDefault="00B54057" w:rsidP="00C45474">
      <w:pPr>
        <w:spacing w:after="0" w:line="240" w:lineRule="auto"/>
        <w:jc w:val="both"/>
        <w:rPr>
          <w:i/>
          <w:szCs w:val="21"/>
        </w:rPr>
      </w:pPr>
      <w:r w:rsidRPr="002D4197">
        <w:rPr>
          <w:i/>
          <w:szCs w:val="21"/>
        </w:rPr>
        <w:t>Art. 109.  Dos atos da Administração decorrentes da aplicação desta Lei cabem:</w:t>
      </w:r>
    </w:p>
    <w:p w:rsidR="00B54057" w:rsidRPr="002D4197" w:rsidRDefault="00B54057" w:rsidP="00C45474">
      <w:pPr>
        <w:spacing w:after="0" w:line="240" w:lineRule="auto"/>
        <w:jc w:val="both"/>
        <w:rPr>
          <w:i/>
          <w:szCs w:val="21"/>
        </w:rPr>
      </w:pPr>
      <w:r w:rsidRPr="002D4197">
        <w:rPr>
          <w:i/>
          <w:szCs w:val="21"/>
        </w:rPr>
        <w:t xml:space="preserve">I - recurso, no prazo de </w:t>
      </w:r>
      <w:proofErr w:type="gramStart"/>
      <w:r w:rsidRPr="002D4197">
        <w:rPr>
          <w:i/>
          <w:szCs w:val="21"/>
        </w:rPr>
        <w:t>5</w:t>
      </w:r>
      <w:proofErr w:type="gramEnd"/>
      <w:r w:rsidRPr="002D4197">
        <w:rPr>
          <w:i/>
          <w:szCs w:val="21"/>
        </w:rPr>
        <w:t xml:space="preserve"> (cinco) dias úteis a contar da intimação do ato ou da lavratura da ata, nos casos de:</w:t>
      </w:r>
    </w:p>
    <w:p w:rsidR="00B54057" w:rsidRPr="002D4197" w:rsidRDefault="00B54057" w:rsidP="00C45474">
      <w:pPr>
        <w:spacing w:after="0" w:line="240" w:lineRule="auto"/>
        <w:jc w:val="both"/>
        <w:rPr>
          <w:i/>
          <w:szCs w:val="21"/>
        </w:rPr>
      </w:pPr>
      <w:r w:rsidRPr="002D4197">
        <w:rPr>
          <w:i/>
          <w:szCs w:val="21"/>
        </w:rPr>
        <w:t>a) habilitação ou inabilitação do licitante;</w:t>
      </w:r>
    </w:p>
    <w:p w:rsidR="00B54057" w:rsidRPr="002D4197" w:rsidRDefault="00B54057" w:rsidP="00C45474">
      <w:pPr>
        <w:spacing w:after="0" w:line="240" w:lineRule="auto"/>
        <w:jc w:val="both"/>
        <w:rPr>
          <w:i/>
          <w:szCs w:val="21"/>
        </w:rPr>
      </w:pPr>
      <w:r w:rsidRPr="002D4197">
        <w:rPr>
          <w:i/>
          <w:szCs w:val="21"/>
        </w:rPr>
        <w:t>b) julgamento das propostas;</w:t>
      </w:r>
    </w:p>
    <w:p w:rsidR="00B54057" w:rsidRDefault="00B54057" w:rsidP="00C45474">
      <w:pPr>
        <w:spacing w:after="0" w:line="240" w:lineRule="auto"/>
        <w:jc w:val="both"/>
        <w:rPr>
          <w:sz w:val="21"/>
          <w:szCs w:val="21"/>
        </w:rPr>
      </w:pPr>
    </w:p>
    <w:p w:rsidR="00B54057" w:rsidRPr="00B5311B" w:rsidRDefault="00B54057" w:rsidP="00C45474">
      <w:pPr>
        <w:spacing w:after="0" w:line="240" w:lineRule="auto"/>
        <w:jc w:val="both"/>
        <w:rPr>
          <w:sz w:val="21"/>
          <w:szCs w:val="21"/>
        </w:rPr>
      </w:pPr>
    </w:p>
    <w:p w:rsidR="00B54057" w:rsidRPr="00E61560" w:rsidRDefault="00B54057" w:rsidP="00C45474">
      <w:pPr>
        <w:spacing w:after="0" w:line="240" w:lineRule="auto"/>
        <w:rPr>
          <w:b/>
          <w:sz w:val="22"/>
          <w:szCs w:val="22"/>
        </w:rPr>
      </w:pPr>
      <w:proofErr w:type="gramStart"/>
      <w:r>
        <w:rPr>
          <w:b/>
          <w:sz w:val="22"/>
          <w:szCs w:val="22"/>
        </w:rPr>
        <w:t xml:space="preserve">(    </w:t>
      </w:r>
      <w:proofErr w:type="gramEnd"/>
      <w:r>
        <w:rPr>
          <w:b/>
          <w:sz w:val="22"/>
          <w:szCs w:val="22"/>
        </w:rPr>
        <w:t>) C</w:t>
      </w:r>
      <w:r w:rsidRPr="00E61560">
        <w:rPr>
          <w:b/>
          <w:sz w:val="22"/>
          <w:szCs w:val="22"/>
        </w:rPr>
        <w:t xml:space="preserve">oncordamos com a decisão da Comissão Permanente de Licitações, abrindo mão do prazo de recurso disposto no </w:t>
      </w:r>
      <w:r w:rsidRPr="00E61560">
        <w:rPr>
          <w:b/>
          <w:i/>
          <w:sz w:val="22"/>
          <w:szCs w:val="22"/>
        </w:rPr>
        <w:t>Art. 109, inciso I, alínea “a”</w:t>
      </w:r>
      <w:r w:rsidRPr="00E61560">
        <w:rPr>
          <w:b/>
          <w:i/>
        </w:rPr>
        <w:t xml:space="preserve"> </w:t>
      </w:r>
      <w:r w:rsidRPr="00E61560">
        <w:rPr>
          <w:b/>
          <w:i/>
          <w:sz w:val="22"/>
          <w:szCs w:val="22"/>
        </w:rPr>
        <w:t>da Lei Federal 8.666/93</w:t>
      </w:r>
      <w:r>
        <w:rPr>
          <w:b/>
          <w:i/>
          <w:sz w:val="22"/>
          <w:szCs w:val="22"/>
        </w:rPr>
        <w:t xml:space="preserve"> (Habilitação)</w:t>
      </w:r>
      <w:r w:rsidRPr="00E61560">
        <w:rPr>
          <w:b/>
          <w:sz w:val="22"/>
          <w:szCs w:val="22"/>
        </w:rPr>
        <w:t>.</w:t>
      </w:r>
    </w:p>
    <w:p w:rsidR="00B54057" w:rsidRDefault="00B54057" w:rsidP="00C45474">
      <w:pPr>
        <w:spacing w:after="0" w:line="240" w:lineRule="auto"/>
        <w:rPr>
          <w:b/>
          <w:sz w:val="22"/>
          <w:szCs w:val="22"/>
        </w:rPr>
      </w:pPr>
    </w:p>
    <w:p w:rsidR="00B54057" w:rsidRPr="00E61560" w:rsidRDefault="00B54057" w:rsidP="00C45474">
      <w:pPr>
        <w:spacing w:after="0" w:line="240" w:lineRule="auto"/>
        <w:rPr>
          <w:b/>
          <w:sz w:val="22"/>
          <w:szCs w:val="22"/>
        </w:rPr>
      </w:pPr>
    </w:p>
    <w:p w:rsidR="00B54057" w:rsidRPr="00E61560" w:rsidRDefault="00B54057" w:rsidP="00C45474">
      <w:pPr>
        <w:spacing w:after="0" w:line="240" w:lineRule="auto"/>
        <w:rPr>
          <w:b/>
          <w:sz w:val="22"/>
          <w:szCs w:val="22"/>
        </w:rPr>
      </w:pPr>
      <w:proofErr w:type="gramStart"/>
      <w:r>
        <w:rPr>
          <w:b/>
          <w:sz w:val="22"/>
          <w:szCs w:val="22"/>
        </w:rPr>
        <w:t xml:space="preserve">(    </w:t>
      </w:r>
      <w:proofErr w:type="gramEnd"/>
      <w:r>
        <w:rPr>
          <w:b/>
          <w:sz w:val="22"/>
          <w:szCs w:val="22"/>
        </w:rPr>
        <w:t>) C</w:t>
      </w:r>
      <w:r w:rsidRPr="00E61560">
        <w:rPr>
          <w:b/>
          <w:sz w:val="22"/>
          <w:szCs w:val="22"/>
        </w:rPr>
        <w:t xml:space="preserve">oncordamos com a decisão da Comissão Permanente de Licitações, abrindo mão do prazo de recurso disposto no </w:t>
      </w:r>
      <w:r w:rsidRPr="00E61560">
        <w:rPr>
          <w:b/>
          <w:i/>
          <w:sz w:val="22"/>
          <w:szCs w:val="22"/>
        </w:rPr>
        <w:t>Art. 109, inciso I, alínea “b”</w:t>
      </w:r>
      <w:r w:rsidRPr="00E61560">
        <w:rPr>
          <w:b/>
          <w:i/>
        </w:rPr>
        <w:t xml:space="preserve"> </w:t>
      </w:r>
      <w:r w:rsidRPr="00E61560">
        <w:rPr>
          <w:b/>
          <w:i/>
          <w:sz w:val="22"/>
          <w:szCs w:val="22"/>
        </w:rPr>
        <w:t>da Lei Federal 8.666/93</w:t>
      </w:r>
      <w:r>
        <w:rPr>
          <w:b/>
          <w:i/>
          <w:sz w:val="22"/>
          <w:szCs w:val="22"/>
        </w:rPr>
        <w:t xml:space="preserve"> (Propostas)</w:t>
      </w:r>
      <w:r w:rsidRPr="00E61560">
        <w:rPr>
          <w:b/>
          <w:sz w:val="22"/>
          <w:szCs w:val="22"/>
        </w:rPr>
        <w:t>.</w:t>
      </w:r>
    </w:p>
    <w:p w:rsidR="00B54057" w:rsidRDefault="00B54057" w:rsidP="00C45474">
      <w:pPr>
        <w:spacing w:after="0" w:line="240" w:lineRule="auto"/>
        <w:rPr>
          <w:sz w:val="22"/>
          <w:szCs w:val="22"/>
        </w:rPr>
      </w:pPr>
    </w:p>
    <w:p w:rsidR="00B54057" w:rsidRDefault="00B54057" w:rsidP="00C45474">
      <w:pPr>
        <w:spacing w:after="0" w:line="240" w:lineRule="auto"/>
        <w:rPr>
          <w:sz w:val="22"/>
          <w:szCs w:val="22"/>
        </w:rPr>
      </w:pPr>
    </w:p>
    <w:p w:rsidR="00B54057" w:rsidRDefault="00B54057" w:rsidP="00C45474">
      <w:pPr>
        <w:spacing w:after="0" w:line="240" w:lineRule="auto"/>
        <w:rPr>
          <w:sz w:val="22"/>
          <w:szCs w:val="22"/>
        </w:rPr>
      </w:pPr>
    </w:p>
    <w:p w:rsidR="00B54057" w:rsidRDefault="00B54057" w:rsidP="00C45474">
      <w:pPr>
        <w:spacing w:after="0" w:line="240" w:lineRule="auto"/>
        <w:rPr>
          <w:sz w:val="22"/>
          <w:szCs w:val="22"/>
        </w:rPr>
      </w:pPr>
      <w:r>
        <w:rPr>
          <w:sz w:val="22"/>
          <w:szCs w:val="22"/>
        </w:rPr>
        <w:t>No caso de não concordância indicamos o responsável, assim como seu respectivo e-mail e telefone para comunicação das decisões da Comissão Permanente de Licitações, decidindo após comunicação sobre o direito de recorrer do julgamento das propostas no prazo concedido.</w:t>
      </w:r>
    </w:p>
    <w:p w:rsidR="00B54057" w:rsidRDefault="00B54057" w:rsidP="00C45474">
      <w:pPr>
        <w:spacing w:after="0" w:line="240" w:lineRule="auto"/>
        <w:rPr>
          <w:sz w:val="22"/>
          <w:szCs w:val="22"/>
        </w:rPr>
      </w:pPr>
    </w:p>
    <w:p w:rsidR="00B54057" w:rsidRDefault="00B54057" w:rsidP="00C45474">
      <w:pPr>
        <w:spacing w:after="0" w:line="240" w:lineRule="auto"/>
        <w:jc w:val="center"/>
        <w:rPr>
          <w:sz w:val="21"/>
          <w:szCs w:val="21"/>
        </w:rPr>
      </w:pPr>
    </w:p>
    <w:p w:rsidR="00B54057" w:rsidRDefault="00B54057" w:rsidP="00C45474">
      <w:pPr>
        <w:spacing w:after="0" w:line="240" w:lineRule="auto"/>
        <w:jc w:val="center"/>
        <w:rPr>
          <w:sz w:val="21"/>
          <w:szCs w:val="21"/>
        </w:rPr>
      </w:pPr>
    </w:p>
    <w:p w:rsidR="00B54057" w:rsidRDefault="00B54057" w:rsidP="00C45474">
      <w:pPr>
        <w:spacing w:after="0" w:line="240" w:lineRule="auto"/>
        <w:jc w:val="center"/>
        <w:rPr>
          <w:sz w:val="21"/>
          <w:szCs w:val="21"/>
        </w:rPr>
      </w:pPr>
    </w:p>
    <w:p w:rsidR="00B54057" w:rsidRPr="00B95048" w:rsidRDefault="00B54057" w:rsidP="00C45474">
      <w:pPr>
        <w:spacing w:after="0" w:line="240" w:lineRule="auto"/>
        <w:jc w:val="right"/>
        <w:rPr>
          <w:sz w:val="21"/>
          <w:szCs w:val="21"/>
        </w:rPr>
      </w:pPr>
      <w:r w:rsidRPr="00B95048">
        <w:rPr>
          <w:sz w:val="21"/>
          <w:szCs w:val="21"/>
        </w:rPr>
        <w:t xml:space="preserve">________________, ___ de ______________________ </w:t>
      </w:r>
      <w:proofErr w:type="spellStart"/>
      <w:r w:rsidRPr="00B95048">
        <w:rPr>
          <w:sz w:val="21"/>
          <w:szCs w:val="21"/>
        </w:rPr>
        <w:t>de</w:t>
      </w:r>
      <w:proofErr w:type="spellEnd"/>
      <w:r w:rsidRPr="00B95048">
        <w:rPr>
          <w:sz w:val="21"/>
          <w:szCs w:val="21"/>
        </w:rPr>
        <w:t xml:space="preserve"> ____.</w:t>
      </w:r>
    </w:p>
    <w:p w:rsidR="00B54057" w:rsidRPr="00B95048" w:rsidRDefault="00B54057" w:rsidP="00C45474">
      <w:pPr>
        <w:spacing w:after="0" w:line="240" w:lineRule="auto"/>
        <w:jc w:val="both"/>
        <w:rPr>
          <w:sz w:val="21"/>
          <w:szCs w:val="21"/>
        </w:rPr>
      </w:pPr>
      <w:r w:rsidRPr="00B95048">
        <w:rPr>
          <w:sz w:val="21"/>
          <w:szCs w:val="21"/>
        </w:rPr>
        <w:t> </w:t>
      </w:r>
    </w:p>
    <w:p w:rsidR="00B54057" w:rsidRPr="00B95048" w:rsidRDefault="00B54057" w:rsidP="00C45474">
      <w:pPr>
        <w:spacing w:after="0" w:line="240" w:lineRule="auto"/>
        <w:jc w:val="both"/>
        <w:rPr>
          <w:sz w:val="21"/>
          <w:szCs w:val="21"/>
        </w:rPr>
      </w:pPr>
      <w:r w:rsidRPr="00B95048">
        <w:rPr>
          <w:sz w:val="21"/>
          <w:szCs w:val="21"/>
        </w:rPr>
        <w:t> </w:t>
      </w:r>
    </w:p>
    <w:p w:rsidR="00B54057" w:rsidRPr="00B95048" w:rsidRDefault="00B54057" w:rsidP="00C45474">
      <w:pPr>
        <w:spacing w:after="0" w:line="240" w:lineRule="auto"/>
        <w:jc w:val="both"/>
        <w:rPr>
          <w:sz w:val="21"/>
          <w:szCs w:val="21"/>
        </w:rPr>
      </w:pPr>
      <w:r w:rsidRPr="00B95048">
        <w:rPr>
          <w:sz w:val="21"/>
          <w:szCs w:val="21"/>
        </w:rPr>
        <w:t>_____________________________________________________</w:t>
      </w:r>
    </w:p>
    <w:p w:rsidR="00B54057" w:rsidRPr="00B95048" w:rsidRDefault="00B54057" w:rsidP="00C45474">
      <w:pPr>
        <w:spacing w:after="0" w:line="240" w:lineRule="auto"/>
        <w:jc w:val="both"/>
        <w:rPr>
          <w:sz w:val="21"/>
          <w:szCs w:val="21"/>
        </w:rPr>
      </w:pPr>
      <w:r w:rsidRPr="00B95048">
        <w:rPr>
          <w:sz w:val="21"/>
          <w:szCs w:val="21"/>
        </w:rPr>
        <w:t>(empresa proponente)</w:t>
      </w:r>
    </w:p>
    <w:p w:rsidR="00B54057" w:rsidRPr="00B95048" w:rsidRDefault="00B54057" w:rsidP="00C45474">
      <w:pPr>
        <w:spacing w:after="0" w:line="240" w:lineRule="auto"/>
        <w:jc w:val="both"/>
        <w:rPr>
          <w:sz w:val="21"/>
          <w:szCs w:val="21"/>
        </w:rPr>
      </w:pPr>
      <w:r w:rsidRPr="00B95048">
        <w:rPr>
          <w:sz w:val="21"/>
          <w:szCs w:val="21"/>
        </w:rPr>
        <w:t> </w:t>
      </w:r>
    </w:p>
    <w:p w:rsidR="00B54057" w:rsidRPr="00B95048" w:rsidRDefault="00B54057" w:rsidP="00C45474">
      <w:pPr>
        <w:spacing w:after="0" w:line="240" w:lineRule="auto"/>
        <w:jc w:val="both"/>
        <w:rPr>
          <w:sz w:val="21"/>
          <w:szCs w:val="21"/>
        </w:rPr>
      </w:pPr>
      <w:r w:rsidRPr="00B95048">
        <w:rPr>
          <w:sz w:val="21"/>
          <w:szCs w:val="21"/>
        </w:rPr>
        <w:t>_____________________________________________________</w:t>
      </w:r>
    </w:p>
    <w:p w:rsidR="00B54057" w:rsidRPr="00B95048" w:rsidRDefault="00B54057" w:rsidP="00C45474">
      <w:pPr>
        <w:spacing w:after="0" w:line="240" w:lineRule="auto"/>
        <w:jc w:val="both"/>
        <w:rPr>
          <w:sz w:val="21"/>
          <w:szCs w:val="21"/>
        </w:rPr>
      </w:pPr>
      <w:r w:rsidRPr="00B95048">
        <w:rPr>
          <w:sz w:val="21"/>
          <w:szCs w:val="21"/>
        </w:rPr>
        <w:t>C.N.P.J.</w:t>
      </w:r>
    </w:p>
    <w:p w:rsidR="00B54057" w:rsidRPr="00B95048" w:rsidRDefault="00B54057" w:rsidP="00C45474">
      <w:pPr>
        <w:spacing w:after="0" w:line="240" w:lineRule="auto"/>
        <w:jc w:val="both"/>
        <w:rPr>
          <w:sz w:val="21"/>
          <w:szCs w:val="21"/>
        </w:rPr>
      </w:pPr>
      <w:r w:rsidRPr="00B95048">
        <w:rPr>
          <w:sz w:val="21"/>
          <w:szCs w:val="21"/>
        </w:rPr>
        <w:t> </w:t>
      </w:r>
    </w:p>
    <w:p w:rsidR="00B54057" w:rsidRPr="00B95048" w:rsidRDefault="00B54057" w:rsidP="00C45474">
      <w:pPr>
        <w:spacing w:after="0" w:line="240" w:lineRule="auto"/>
        <w:jc w:val="both"/>
        <w:rPr>
          <w:sz w:val="21"/>
          <w:szCs w:val="21"/>
        </w:rPr>
      </w:pPr>
      <w:r w:rsidRPr="00B95048">
        <w:rPr>
          <w:sz w:val="21"/>
          <w:szCs w:val="21"/>
        </w:rPr>
        <w:t>____________________________________________________</w:t>
      </w:r>
    </w:p>
    <w:p w:rsidR="00B54057" w:rsidRPr="00B95048" w:rsidRDefault="00B54057" w:rsidP="00C45474">
      <w:pPr>
        <w:spacing w:after="0" w:line="240" w:lineRule="auto"/>
        <w:jc w:val="both"/>
        <w:rPr>
          <w:sz w:val="21"/>
          <w:szCs w:val="21"/>
        </w:rPr>
      </w:pPr>
      <w:r w:rsidRPr="00B95048">
        <w:rPr>
          <w:sz w:val="21"/>
          <w:szCs w:val="21"/>
        </w:rPr>
        <w:t>(assinatura e carimbo do representante legal)</w:t>
      </w:r>
    </w:p>
    <w:p w:rsidR="00B54057" w:rsidRPr="00230CFA" w:rsidRDefault="00B54057" w:rsidP="00C45474">
      <w:pPr>
        <w:autoSpaceDE w:val="0"/>
        <w:autoSpaceDN w:val="0"/>
        <w:adjustRightInd w:val="0"/>
        <w:spacing w:after="0" w:line="240" w:lineRule="auto"/>
        <w:jc w:val="center"/>
        <w:rPr>
          <w:b/>
          <w:bCs/>
          <w:sz w:val="22"/>
          <w:szCs w:val="22"/>
        </w:rPr>
      </w:pPr>
    </w:p>
    <w:sectPr w:rsidR="00B54057" w:rsidRPr="00230CFA" w:rsidSect="00230CFA">
      <w:footerReference w:type="default" r:id="rId10"/>
      <w:pgSz w:w="11906" w:h="16838"/>
      <w:pgMar w:top="2155" w:right="1134" w:bottom="1134" w:left="1134" w:header="0" w:footer="720" w:gutter="0"/>
      <w:pgNumType w:start="1"/>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08" w:rsidRDefault="00F96608">
      <w:pPr>
        <w:spacing w:after="0" w:line="240" w:lineRule="auto"/>
      </w:pPr>
      <w:r>
        <w:separator/>
      </w:r>
    </w:p>
  </w:endnote>
  <w:endnote w:type="continuationSeparator" w:id="0">
    <w:p w:rsidR="00F96608" w:rsidRDefault="00F9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Light">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ED" w:rsidRDefault="00D163ED">
    <w:pPr>
      <w:pStyle w:val="Rodap"/>
      <w:jc w:val="right"/>
      <w:rPr>
        <w:sz w:val="14"/>
      </w:rPr>
    </w:pPr>
    <w:r>
      <w:rPr>
        <w:noProof/>
      </w:rPr>
      <mc:AlternateContent>
        <mc:Choice Requires="wps">
          <w:drawing>
            <wp:anchor distT="0" distB="0" distL="0" distR="0" simplePos="0" relativeHeight="41" behindDoc="0" locked="0" layoutInCell="1" allowOverlap="1" wp14:anchorId="4CF8E6CE" wp14:editId="03BB513E">
              <wp:simplePos x="0" y="0"/>
              <wp:positionH relativeFrom="margin">
                <wp:align>center</wp:align>
              </wp:positionH>
              <wp:positionV relativeFrom="paragraph">
                <wp:posOffset>635</wp:posOffset>
              </wp:positionV>
              <wp:extent cx="127635" cy="146685"/>
              <wp:effectExtent l="0" t="0" r="0" b="0"/>
              <wp:wrapSquare wrapText="largest"/>
              <wp:docPr id="1" name="Quadro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D163ED" w:rsidRDefault="00D163ED">
                          <w:pPr>
                            <w:pStyle w:val="Rodap"/>
                          </w:pPr>
                          <w:r>
                            <w:rPr>
                              <w:rStyle w:val="Nmerodepgina"/>
                            </w:rPr>
                            <w:fldChar w:fldCharType="begin"/>
                          </w:r>
                          <w:r>
                            <w:rPr>
                              <w:rStyle w:val="Nmerodepgina"/>
                            </w:rPr>
                            <w:instrText>PAGE</w:instrText>
                          </w:r>
                          <w:r>
                            <w:rPr>
                              <w:rStyle w:val="Nmerodepgina"/>
                            </w:rPr>
                            <w:fldChar w:fldCharType="separate"/>
                          </w:r>
                          <w:r w:rsidR="00862483">
                            <w:rPr>
                              <w:rStyle w:val="Nmerodepgina"/>
                              <w:noProof/>
                            </w:rPr>
                            <w:t>24</w:t>
                          </w:r>
                          <w:r>
                            <w:rPr>
                              <w:rStyle w:val="Nmerodepgina"/>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10.05pt;height:11.55pt;z-index:4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" stroked="f">
              <v:fill opacity="0"/>
              <v:textbox style="mso-fit-shape-to-text:t" inset="0,0,0,0">
                <w:txbxContent>
                  <w:p w:rsidR="00D163ED" w:rsidRDefault="00D163ED">
                    <w:pPr>
                      <w:pStyle w:val="Rodap"/>
                    </w:pPr>
                    <w:r>
                      <w:rPr>
                        <w:rStyle w:val="Nmerodepgina"/>
                      </w:rPr>
                      <w:fldChar w:fldCharType="begin"/>
                    </w:r>
                    <w:r>
                      <w:rPr>
                        <w:rStyle w:val="Nmerodepgina"/>
                      </w:rPr>
                      <w:instrText>PAGE</w:instrText>
                    </w:r>
                    <w:r>
                      <w:rPr>
                        <w:rStyle w:val="Nmerodepgina"/>
                      </w:rPr>
                      <w:fldChar w:fldCharType="separate"/>
                    </w:r>
                    <w:r w:rsidR="00862483">
                      <w:rPr>
                        <w:rStyle w:val="Nmerodepgina"/>
                        <w:noProof/>
                      </w:rPr>
                      <w:t>24</w:t>
                    </w:r>
                    <w:r>
                      <w:rPr>
                        <w:rStyle w:val="Nmerodep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08" w:rsidRDefault="00F96608">
      <w:pPr>
        <w:spacing w:after="0" w:line="240" w:lineRule="auto"/>
      </w:pPr>
      <w:r>
        <w:separator/>
      </w:r>
    </w:p>
  </w:footnote>
  <w:footnote w:type="continuationSeparator" w:id="0">
    <w:p w:rsidR="00F96608" w:rsidRDefault="00F96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799"/>
    <w:multiLevelType w:val="multilevel"/>
    <w:tmpl w:val="59DA74C0"/>
    <w:lvl w:ilvl="0">
      <w:start w:val="1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B155395"/>
    <w:multiLevelType w:val="multilevel"/>
    <w:tmpl w:val="8CB6AE76"/>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2D4FFE"/>
    <w:multiLevelType w:val="hybridMultilevel"/>
    <w:tmpl w:val="1592D9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19F202D4"/>
    <w:multiLevelType w:val="hybridMultilevel"/>
    <w:tmpl w:val="FA74BF08"/>
    <w:lvl w:ilvl="0" w:tplc="C930C39E">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293336EF"/>
    <w:multiLevelType w:val="multilevel"/>
    <w:tmpl w:val="7B54C4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79C172B"/>
    <w:multiLevelType w:val="multilevel"/>
    <w:tmpl w:val="F6FA56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F805CAC"/>
    <w:multiLevelType w:val="multilevel"/>
    <w:tmpl w:val="19BA3286"/>
    <w:lvl w:ilvl="0">
      <w:start w:val="2"/>
      <w:numFmt w:val="decimal"/>
      <w:lvlText w:val="%1"/>
      <w:lvlJc w:val="left"/>
      <w:pPr>
        <w:tabs>
          <w:tab w:val="num" w:pos="720"/>
        </w:tabs>
        <w:ind w:left="360" w:hanging="360"/>
      </w:pPr>
    </w:lvl>
    <w:lvl w:ilvl="1">
      <w:start w:val="2"/>
      <w:numFmt w:val="decimal"/>
      <w:lvlText w:val="%1.%2"/>
      <w:lvlJc w:val="left"/>
      <w:pPr>
        <w:tabs>
          <w:tab w:val="num" w:pos="1080"/>
        </w:tabs>
        <w:ind w:left="928" w:hanging="360"/>
      </w:pPr>
    </w:lvl>
    <w:lvl w:ilvl="2">
      <w:start w:val="1"/>
      <w:numFmt w:val="decimal"/>
      <w:lvlText w:val="%1.%2.%3"/>
      <w:lvlJc w:val="left"/>
      <w:pPr>
        <w:tabs>
          <w:tab w:val="num" w:pos="1440"/>
        </w:tabs>
        <w:ind w:left="1856" w:hanging="720"/>
      </w:pPr>
    </w:lvl>
    <w:lvl w:ilvl="3">
      <w:start w:val="1"/>
      <w:numFmt w:val="decimal"/>
      <w:lvlText w:val="%1.%2.%3.%4"/>
      <w:lvlJc w:val="left"/>
      <w:pPr>
        <w:tabs>
          <w:tab w:val="num" w:pos="1800"/>
        </w:tabs>
        <w:ind w:left="2424" w:hanging="720"/>
      </w:pPr>
    </w:lvl>
    <w:lvl w:ilvl="4">
      <w:start w:val="1"/>
      <w:numFmt w:val="decimal"/>
      <w:lvlText w:val="%1.%2.%3.%4.%5"/>
      <w:lvlJc w:val="left"/>
      <w:pPr>
        <w:tabs>
          <w:tab w:val="num" w:pos="2160"/>
        </w:tabs>
        <w:ind w:left="3352" w:hanging="1080"/>
      </w:pPr>
    </w:lvl>
    <w:lvl w:ilvl="5">
      <w:start w:val="1"/>
      <w:numFmt w:val="decimal"/>
      <w:lvlText w:val="%1.%2.%3.%4.%5.%6"/>
      <w:lvlJc w:val="left"/>
      <w:pPr>
        <w:tabs>
          <w:tab w:val="num" w:pos="2520"/>
        </w:tabs>
        <w:ind w:left="3920" w:hanging="1080"/>
      </w:pPr>
    </w:lvl>
    <w:lvl w:ilvl="6">
      <w:start w:val="1"/>
      <w:numFmt w:val="decimal"/>
      <w:lvlText w:val="%1.%2.%3.%4.%5.%6.%7"/>
      <w:lvlJc w:val="left"/>
      <w:pPr>
        <w:tabs>
          <w:tab w:val="num" w:pos="2880"/>
        </w:tabs>
        <w:ind w:left="4848" w:hanging="1440"/>
      </w:pPr>
    </w:lvl>
    <w:lvl w:ilvl="7">
      <w:start w:val="1"/>
      <w:numFmt w:val="decimal"/>
      <w:lvlText w:val="%1.%2.%3.%4.%5.%6.%7.%8"/>
      <w:lvlJc w:val="left"/>
      <w:pPr>
        <w:tabs>
          <w:tab w:val="num" w:pos="3240"/>
        </w:tabs>
        <w:ind w:left="5416" w:hanging="1440"/>
      </w:pPr>
    </w:lvl>
    <w:lvl w:ilvl="8">
      <w:start w:val="1"/>
      <w:numFmt w:val="decimal"/>
      <w:lvlText w:val="%1.%2.%3.%4.%5.%6.%7.%8.%9"/>
      <w:lvlJc w:val="left"/>
      <w:pPr>
        <w:tabs>
          <w:tab w:val="num" w:pos="3600"/>
        </w:tabs>
        <w:ind w:left="6344" w:hanging="1800"/>
      </w:pPr>
    </w:lvl>
  </w:abstractNum>
  <w:abstractNum w:abstractNumId="7">
    <w:nsid w:val="51685A52"/>
    <w:multiLevelType w:val="multilevel"/>
    <w:tmpl w:val="804C6D78"/>
    <w:lvl w:ilvl="0">
      <w:start w:val="1"/>
      <w:numFmt w:val="lowerRoman"/>
      <w:lvlText w:val="%1)"/>
      <w:lvlJc w:val="left"/>
      <w:pPr>
        <w:tabs>
          <w:tab w:val="num" w:pos="720"/>
        </w:tabs>
        <w:ind w:left="1080" w:hanging="720"/>
      </w:pPr>
      <w:rPr>
        <w:b/>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nsid w:val="5B5A4899"/>
    <w:multiLevelType w:val="multilevel"/>
    <w:tmpl w:val="97CE528E"/>
    <w:lvl w:ilvl="0">
      <w:start w:val="1"/>
      <w:numFmt w:val="lowerLetter"/>
      <w:lvlText w:val="%1)"/>
      <w:lvlJc w:val="left"/>
      <w:pPr>
        <w:tabs>
          <w:tab w:val="num" w:pos="900"/>
        </w:tabs>
        <w:ind w:left="900" w:hanging="360"/>
      </w:pPr>
      <w:rPr>
        <w:b w:val="0"/>
        <w:color w:val="auto"/>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8"/>
  </w:num>
  <w:num w:numId="2">
    <w:abstractNumId w:val="6"/>
  </w:num>
  <w:num w:numId="3">
    <w:abstractNumId w:val="7"/>
  </w:num>
  <w:num w:numId="4">
    <w:abstractNumId w:val="0"/>
  </w:num>
  <w:num w:numId="5">
    <w:abstractNumId w:val="5"/>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08"/>
    <w:rsid w:val="000860B6"/>
    <w:rsid w:val="0009535F"/>
    <w:rsid w:val="00162A8E"/>
    <w:rsid w:val="0017396C"/>
    <w:rsid w:val="001E587D"/>
    <w:rsid w:val="00230CFA"/>
    <w:rsid w:val="00290497"/>
    <w:rsid w:val="002E2311"/>
    <w:rsid w:val="00356E3A"/>
    <w:rsid w:val="005605E8"/>
    <w:rsid w:val="005609F4"/>
    <w:rsid w:val="00596B6A"/>
    <w:rsid w:val="00605934"/>
    <w:rsid w:val="006C406F"/>
    <w:rsid w:val="006C4B22"/>
    <w:rsid w:val="00790CC8"/>
    <w:rsid w:val="00802060"/>
    <w:rsid w:val="00862483"/>
    <w:rsid w:val="00A328E4"/>
    <w:rsid w:val="00AF5335"/>
    <w:rsid w:val="00B54057"/>
    <w:rsid w:val="00B54A06"/>
    <w:rsid w:val="00BC063C"/>
    <w:rsid w:val="00C11C08"/>
    <w:rsid w:val="00C221B2"/>
    <w:rsid w:val="00C35AC2"/>
    <w:rsid w:val="00C45474"/>
    <w:rsid w:val="00CF2EE9"/>
    <w:rsid w:val="00D163ED"/>
    <w:rsid w:val="00D32095"/>
    <w:rsid w:val="00DC095C"/>
    <w:rsid w:val="00DE73B9"/>
    <w:rsid w:val="00F9660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3915B5"/>
    <w:pPr>
      <w:keepNext/>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qFormat/>
    <w:rsid w:val="003915B5"/>
    <w:rPr>
      <w:rFonts w:ascii="Arial" w:eastAsia="Times New Roman" w:hAnsi="Arial" w:cs="Arial"/>
      <w:i/>
      <w:iCs/>
      <w:szCs w:val="20"/>
      <w:lang w:eastAsia="pt-BR"/>
    </w:rPr>
  </w:style>
  <w:style w:type="character" w:customStyle="1" w:styleId="Ttulo3Char">
    <w:name w:val="Título 3 Char"/>
    <w:basedOn w:val="Fontepargpadro"/>
    <w:link w:val="Ttulo3"/>
    <w:qFormat/>
    <w:rsid w:val="003915B5"/>
    <w:rPr>
      <w:rFonts w:ascii="Arial" w:eastAsia="Times New Roman" w:hAnsi="Arial" w:cs="Arial"/>
      <w:b/>
      <w:bCs/>
      <w:szCs w:val="24"/>
      <w:lang w:eastAsia="pt-BR"/>
    </w:rPr>
  </w:style>
  <w:style w:type="character" w:customStyle="1" w:styleId="Ttulo4Char">
    <w:name w:val="Título 4 Char"/>
    <w:basedOn w:val="Fontepargpadro"/>
    <w:link w:val="Ttulo4"/>
    <w:qFormat/>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qFormat/>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qFormat/>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qFormat/>
    <w:rsid w:val="003915B5"/>
    <w:rPr>
      <w:rFonts w:ascii="Arial" w:eastAsia="Times New Roman" w:hAnsi="Arial" w:cs="Arial"/>
      <w:b/>
      <w:bCs/>
      <w:u w:val="single"/>
      <w:lang w:eastAsia="pt-BR"/>
    </w:rPr>
  </w:style>
  <w:style w:type="character" w:customStyle="1" w:styleId="Ttulo8Char">
    <w:name w:val="Título 8 Char"/>
    <w:basedOn w:val="Fontepargpadro"/>
    <w:link w:val="Ttulo8"/>
    <w:qFormat/>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qFormat/>
    <w:rsid w:val="003915B5"/>
    <w:rPr>
      <w:rFonts w:ascii="Times New Roman" w:eastAsia="Times New Roman" w:hAnsi="Times New Roman" w:cs="Times New Roman"/>
      <w:b/>
      <w:bCs/>
      <w:sz w:val="32"/>
      <w:szCs w:val="24"/>
      <w:lang w:eastAsia="pt-BR"/>
    </w:rPr>
  </w:style>
  <w:style w:type="character" w:styleId="Nmerodepgina">
    <w:name w:val="page number"/>
    <w:basedOn w:val="Fontepargpadro"/>
    <w:qFormat/>
    <w:rsid w:val="003915B5"/>
  </w:style>
  <w:style w:type="character" w:customStyle="1" w:styleId="RodapChar">
    <w:name w:val="Rodapé Char"/>
    <w:basedOn w:val="Fontepargpadro"/>
    <w:link w:val="Rodap"/>
    <w:qFormat/>
    <w:rsid w:val="003915B5"/>
    <w:rPr>
      <w:rFonts w:ascii="Times New Roman" w:eastAsia="Times New Roman" w:hAnsi="Times New Roman" w:cs="Times New Roman"/>
      <w:sz w:val="20"/>
      <w:szCs w:val="20"/>
      <w:lang w:eastAsia="pt-BR"/>
    </w:rPr>
  </w:style>
  <w:style w:type="character" w:customStyle="1" w:styleId="apple-converted-space">
    <w:name w:val="apple-converted-space"/>
    <w:qFormat/>
    <w:rsid w:val="003915B5"/>
  </w:style>
  <w:style w:type="character" w:styleId="Forte">
    <w:name w:val="Strong"/>
    <w:uiPriority w:val="22"/>
    <w:qFormat/>
    <w:rsid w:val="003915B5"/>
    <w:rPr>
      <w:b/>
      <w:bCs/>
    </w:rPr>
  </w:style>
  <w:style w:type="character" w:customStyle="1" w:styleId="CorpodetextoChar">
    <w:name w:val="Corpo de texto Char"/>
    <w:basedOn w:val="Fontepargpadro"/>
    <w:link w:val="Corpodetexto"/>
    <w:qFormat/>
    <w:rsid w:val="003915B5"/>
    <w:rPr>
      <w:rFonts w:ascii="Arial" w:eastAsia="Times New Roman" w:hAnsi="Arial" w:cs="Arial"/>
      <w:szCs w:val="24"/>
      <w:lang w:eastAsia="pt-BR"/>
    </w:rPr>
  </w:style>
  <w:style w:type="character" w:customStyle="1" w:styleId="Corpodetexto2Char">
    <w:name w:val="Corpo de texto 2 Char"/>
    <w:basedOn w:val="Fontepargpadro"/>
    <w:link w:val="Corpodetexto2"/>
    <w:qFormat/>
    <w:rsid w:val="003915B5"/>
    <w:rPr>
      <w:rFonts w:ascii="Arial" w:eastAsia="Times New Roman" w:hAnsi="Arial" w:cs="Arial"/>
      <w:color w:val="FF0000"/>
      <w:szCs w:val="24"/>
      <w:lang w:eastAsia="pt-BR"/>
    </w:rPr>
  </w:style>
  <w:style w:type="character" w:customStyle="1" w:styleId="LinkdaInternet">
    <w:name w:val="Link da Internet"/>
    <w:rsid w:val="003915B5"/>
    <w:rPr>
      <w:color w:val="0000FF"/>
      <w:u w:val="single"/>
    </w:rPr>
  </w:style>
  <w:style w:type="character" w:customStyle="1" w:styleId="Corpodetexto3Char">
    <w:name w:val="Corpo de texto 3 Char"/>
    <w:basedOn w:val="Fontepargpadro"/>
    <w:link w:val="Corpodetexto3"/>
    <w:qFormat/>
    <w:rsid w:val="003915B5"/>
    <w:rPr>
      <w:rFonts w:ascii="Arial" w:eastAsia="Times New Roman" w:hAnsi="Arial" w:cs="Arial"/>
      <w:color w:val="000000"/>
      <w:szCs w:val="24"/>
      <w:lang w:eastAsia="pt-BR"/>
    </w:rPr>
  </w:style>
  <w:style w:type="character" w:customStyle="1" w:styleId="Linkdainternetvisitado">
    <w:name w:val="Link da internet visitado"/>
    <w:rsid w:val="003915B5"/>
    <w:rPr>
      <w:color w:val="800080"/>
      <w:u w:val="single"/>
    </w:rPr>
  </w:style>
  <w:style w:type="character" w:customStyle="1" w:styleId="RecuodecorpodetextoChar">
    <w:name w:val="Recuo de corpo de texto Char"/>
    <w:basedOn w:val="Fontepargpadro"/>
    <w:link w:val="Recuodecorpodetexto"/>
    <w:qFormat/>
    <w:rsid w:val="003915B5"/>
    <w:rPr>
      <w:rFonts w:ascii="Arial" w:eastAsia="Times New Roman" w:hAnsi="Arial" w:cs="Arial"/>
      <w:szCs w:val="24"/>
      <w:lang w:eastAsia="pt-BR"/>
    </w:rPr>
  </w:style>
  <w:style w:type="character" w:customStyle="1" w:styleId="Recuodecorpodetexto2Char">
    <w:name w:val="Recuo de corpo de texto 2 Char"/>
    <w:basedOn w:val="Fontepargpadro"/>
    <w:link w:val="Recuodecorpodetexto2"/>
    <w:qFormat/>
    <w:rsid w:val="003915B5"/>
    <w:rPr>
      <w:rFonts w:ascii="Arial" w:eastAsia="Times New Roman" w:hAnsi="Arial" w:cs="Arial"/>
      <w:szCs w:val="24"/>
      <w:lang w:eastAsia="pt-BR"/>
    </w:rPr>
  </w:style>
  <w:style w:type="character" w:customStyle="1" w:styleId="Recuodecorpodetexto3Char">
    <w:name w:val="Recuo de corpo de texto 3 Char"/>
    <w:basedOn w:val="Fontepargpadro"/>
    <w:link w:val="Recuodecorpodetexto3"/>
    <w:qFormat/>
    <w:rsid w:val="003915B5"/>
    <w:rPr>
      <w:rFonts w:ascii="Arial" w:eastAsia="Times New Roman" w:hAnsi="Arial" w:cs="Arial"/>
      <w:b/>
      <w:bCs/>
      <w:color w:val="0000FF"/>
      <w:sz w:val="28"/>
      <w:szCs w:val="20"/>
      <w:u w:val="single"/>
      <w:lang w:eastAsia="pt-BR"/>
    </w:rPr>
  </w:style>
  <w:style w:type="character" w:customStyle="1" w:styleId="CabealhoChar">
    <w:name w:val="Cabeçalho Char"/>
    <w:basedOn w:val="Fontepargpadro"/>
    <w:link w:val="Cabealho"/>
    <w:qFormat/>
    <w:rsid w:val="003915B5"/>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qFormat/>
    <w:rsid w:val="003915B5"/>
    <w:rPr>
      <w:rFonts w:ascii="Tahoma" w:eastAsia="Times New Roman" w:hAnsi="Tahoma" w:cs="Tahoma"/>
      <w:sz w:val="16"/>
      <w:szCs w:val="16"/>
      <w:lang w:eastAsia="pt-BR"/>
    </w:rPr>
  </w:style>
  <w:style w:type="character" w:customStyle="1" w:styleId="DivisodeTabelasChar">
    <w:name w:val="Divisão de Tabelas Char"/>
    <w:basedOn w:val="Fontepargpadro"/>
    <w:link w:val="DivisodeTabelas"/>
    <w:qFormat/>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qFormat/>
    <w:rsid w:val="00D03E36"/>
    <w:rPr>
      <w:sz w:val="16"/>
      <w:szCs w:val="16"/>
    </w:rPr>
  </w:style>
  <w:style w:type="character" w:customStyle="1" w:styleId="TextodecomentrioChar">
    <w:name w:val="Texto de comentário Char"/>
    <w:basedOn w:val="Fontepargpadro"/>
    <w:link w:val="Textodecomentrio"/>
    <w:uiPriority w:val="99"/>
    <w:semiHidden/>
    <w:qFormat/>
    <w:rsid w:val="00D03E36"/>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D03E36"/>
    <w:rPr>
      <w:rFonts w:ascii="Times New Roman" w:eastAsia="Times New Roman" w:hAnsi="Times New Roman" w:cs="Times New Roman"/>
      <w:b/>
      <w:bCs/>
      <w:sz w:val="20"/>
      <w:szCs w:val="20"/>
      <w:lang w:eastAsia="pt-BR"/>
    </w:rPr>
  </w:style>
  <w:style w:type="character" w:customStyle="1" w:styleId="TextodenotaderodapChar">
    <w:name w:val="Texto de nota de rodapé Char"/>
    <w:basedOn w:val="Fontepargpadro"/>
    <w:link w:val="Textodenotaderodap"/>
    <w:semiHidden/>
    <w:qFormat/>
    <w:rsid w:val="00C92DEE"/>
    <w:rPr>
      <w:rFonts w:ascii="Arial" w:eastAsia="Times New Roman" w:hAnsi="Arial" w:cs="Times New Roman"/>
      <w:sz w:val="20"/>
      <w:szCs w:val="20"/>
      <w:lang w:eastAsia="pt-BR"/>
    </w:rPr>
  </w:style>
  <w:style w:type="character" w:customStyle="1" w:styleId="ncoradanotaderodap">
    <w:name w:val="Âncora da nota de rodapé"/>
    <w:rPr>
      <w:rFonts w:ascii="Arial" w:hAnsi="Arial"/>
      <w:sz w:val="20"/>
      <w:vertAlign w:val="superscript"/>
    </w:rPr>
  </w:style>
  <w:style w:type="character" w:customStyle="1" w:styleId="FootnoteCharacters">
    <w:name w:val="Footnote Characters"/>
    <w:semiHidden/>
    <w:qFormat/>
    <w:rsid w:val="00C92DEE"/>
    <w:rPr>
      <w:rFonts w:ascii="Arial" w:hAnsi="Arial"/>
      <w:sz w:val="20"/>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3915B5"/>
    <w:pPr>
      <w:spacing w:after="0" w:line="240" w:lineRule="auto"/>
      <w:jc w:val="both"/>
    </w:pPr>
    <w:rPr>
      <w:rFonts w:ascii="Arial" w:hAnsi="Arial" w:cs="Arial"/>
      <w:sz w:val="22"/>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Rodap">
    <w:name w:val="footer"/>
    <w:basedOn w:val="Normal"/>
    <w:link w:val="RodapChar"/>
    <w:rsid w:val="003915B5"/>
    <w:pPr>
      <w:tabs>
        <w:tab w:val="center" w:pos="4419"/>
        <w:tab w:val="right" w:pos="8838"/>
      </w:tabs>
      <w:spacing w:after="0" w:line="240" w:lineRule="auto"/>
      <w:textAlignment w:val="baseline"/>
    </w:pPr>
  </w:style>
  <w:style w:type="paragraph" w:styleId="NormalWeb">
    <w:name w:val="Normal (Web)"/>
    <w:basedOn w:val="Normal"/>
    <w:unhideWhenUsed/>
    <w:qFormat/>
    <w:rsid w:val="003915B5"/>
    <w:pPr>
      <w:spacing w:beforeAutospacing="1" w:afterAutospacing="1" w:line="240" w:lineRule="auto"/>
    </w:pPr>
    <w:rPr>
      <w:sz w:val="24"/>
      <w:szCs w:val="24"/>
    </w:rPr>
  </w:style>
  <w:style w:type="paragraph" w:styleId="Textoembloco">
    <w:name w:val="Block Text"/>
    <w:basedOn w:val="Normal"/>
    <w:qFormat/>
    <w:rsid w:val="003915B5"/>
    <w:pPr>
      <w:tabs>
        <w:tab w:val="left" w:pos="6663"/>
      </w:tabs>
      <w:spacing w:after="0" w:line="240" w:lineRule="auto"/>
      <w:ind w:left="2880" w:right="900"/>
      <w:jc w:val="both"/>
    </w:pPr>
    <w:rPr>
      <w:rFonts w:ascii="Arial" w:hAnsi="Arial" w:cs="Arial"/>
    </w:rPr>
  </w:style>
  <w:style w:type="paragraph" w:styleId="Corpodetexto2">
    <w:name w:val="Body Text 2"/>
    <w:basedOn w:val="Normal"/>
    <w:link w:val="Corpodetexto2Char"/>
    <w:qFormat/>
    <w:rsid w:val="003915B5"/>
    <w:pPr>
      <w:spacing w:after="0" w:line="240" w:lineRule="auto"/>
      <w:jc w:val="both"/>
    </w:pPr>
    <w:rPr>
      <w:rFonts w:ascii="Arial" w:hAnsi="Arial" w:cs="Arial"/>
      <w:color w:val="FF0000"/>
      <w:sz w:val="22"/>
      <w:szCs w:val="24"/>
    </w:rPr>
  </w:style>
  <w:style w:type="paragraph" w:styleId="Corpodetexto3">
    <w:name w:val="Body Text 3"/>
    <w:basedOn w:val="Normal"/>
    <w:link w:val="Corpodetexto3Char"/>
    <w:qFormat/>
    <w:rsid w:val="003915B5"/>
    <w:pPr>
      <w:spacing w:after="0" w:line="240" w:lineRule="auto"/>
      <w:jc w:val="both"/>
    </w:pPr>
    <w:rPr>
      <w:rFonts w:ascii="Arial" w:hAnsi="Arial" w:cs="Arial"/>
      <w:color w:val="000000"/>
      <w:sz w:val="22"/>
      <w:szCs w:val="24"/>
    </w:rPr>
  </w:style>
  <w:style w:type="paragraph" w:styleId="Recuodecorpodetexto">
    <w:name w:val="Body Text Indent"/>
    <w:basedOn w:val="Normal"/>
    <w:link w:val="RecuodecorpodetextoChar"/>
    <w:rsid w:val="003915B5"/>
    <w:pPr>
      <w:spacing w:after="0" w:line="240" w:lineRule="auto"/>
      <w:ind w:left="540"/>
      <w:jc w:val="both"/>
    </w:pPr>
    <w:rPr>
      <w:rFonts w:ascii="Arial" w:hAnsi="Arial" w:cs="Arial"/>
      <w:sz w:val="22"/>
      <w:szCs w:val="24"/>
    </w:rPr>
  </w:style>
  <w:style w:type="paragraph" w:styleId="Recuodecorpodetexto2">
    <w:name w:val="Body Text Indent 2"/>
    <w:basedOn w:val="Normal"/>
    <w:link w:val="Recuodecorpodetexto2Char"/>
    <w:qFormat/>
    <w:rsid w:val="003915B5"/>
    <w:pPr>
      <w:spacing w:after="0" w:line="240" w:lineRule="auto"/>
      <w:ind w:left="720"/>
      <w:jc w:val="both"/>
    </w:pPr>
    <w:rPr>
      <w:rFonts w:ascii="Arial" w:hAnsi="Arial" w:cs="Arial"/>
      <w:sz w:val="22"/>
      <w:szCs w:val="24"/>
    </w:rPr>
  </w:style>
  <w:style w:type="paragraph" w:styleId="Recuodecorpodetexto3">
    <w:name w:val="Body Text Indent 3"/>
    <w:basedOn w:val="Normal"/>
    <w:link w:val="Recuodecorpodetexto3Char"/>
    <w:qFormat/>
    <w:rsid w:val="003915B5"/>
    <w:pPr>
      <w:spacing w:after="0" w:line="240" w:lineRule="auto"/>
      <w:ind w:left="720"/>
      <w:jc w:val="both"/>
    </w:pPr>
    <w:rPr>
      <w:rFonts w:ascii="Arial" w:hAnsi="Arial" w:cs="Arial"/>
      <w:b/>
      <w:bCs/>
      <w:color w:val="0000FF"/>
      <w:sz w:val="28"/>
      <w:u w:val="single"/>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paragraph" w:customStyle="1" w:styleId="alnea">
    <w:name w:val="alínea"/>
    <w:basedOn w:val="Normal"/>
    <w:qFormat/>
    <w:rsid w:val="003915B5"/>
    <w:pPr>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qFormat/>
    <w:rsid w:val="003915B5"/>
    <w:pPr>
      <w:widowControl w:val="0"/>
      <w:spacing w:after="120" w:line="240" w:lineRule="auto"/>
      <w:jc w:val="both"/>
    </w:pPr>
    <w:rPr>
      <w:rFonts w:ascii="Arial" w:hAnsi="Arial"/>
    </w:rPr>
  </w:style>
  <w:style w:type="paragraph" w:customStyle="1" w:styleId="WW-Padro">
    <w:name w:val="WW-Padrão"/>
    <w:qFormat/>
    <w:rsid w:val="003915B5"/>
    <w:pPr>
      <w:widowControl w:val="0"/>
    </w:pPr>
    <w:rPr>
      <w:rFonts w:ascii="Times New Roman" w:eastAsia="Arial" w:hAnsi="Times New Roman" w:cs="Times New Roman"/>
      <w:sz w:val="24"/>
      <w:szCs w:val="20"/>
    </w:rPr>
  </w:style>
  <w:style w:type="paragraph" w:styleId="Textodebalo">
    <w:name w:val="Balloon Text"/>
    <w:basedOn w:val="Normal"/>
    <w:link w:val="TextodebaloChar"/>
    <w:uiPriority w:val="99"/>
    <w:qFormat/>
    <w:rsid w:val="003915B5"/>
    <w:pPr>
      <w:spacing w:after="0" w:line="240" w:lineRule="auto"/>
    </w:pPr>
    <w:rPr>
      <w:rFonts w:ascii="Tahoma" w:hAnsi="Tahoma" w:cs="Tahoma"/>
      <w:sz w:val="16"/>
      <w:szCs w:val="16"/>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qFormat/>
    <w:rsid w:val="003915B5"/>
    <w:pPr>
      <w:spacing w:after="0" w:line="240" w:lineRule="auto"/>
      <w:jc w:val="both"/>
    </w:pPr>
    <w:rPr>
      <w:sz w:val="24"/>
      <w:szCs w:val="24"/>
    </w:rPr>
  </w:style>
  <w:style w:type="paragraph" w:customStyle="1" w:styleId="Default">
    <w:name w:val="Default"/>
    <w:qFormat/>
    <w:rsid w:val="003915B5"/>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qFormat/>
    <w:rsid w:val="003915B5"/>
    <w:pPr>
      <w:spacing w:after="0" w:line="20" w:lineRule="exact"/>
      <w:textAlignment w:val="baseline"/>
    </w:pPr>
  </w:style>
  <w:style w:type="paragraph" w:styleId="Textodecomentrio">
    <w:name w:val="annotation text"/>
    <w:basedOn w:val="Normal"/>
    <w:link w:val="TextodecomentrioChar"/>
    <w:uiPriority w:val="99"/>
    <w:semiHidden/>
    <w:unhideWhenUsed/>
    <w:qFormat/>
    <w:rsid w:val="00D03E36"/>
    <w:pPr>
      <w:spacing w:line="240" w:lineRule="auto"/>
    </w:pPr>
  </w:style>
  <w:style w:type="paragraph" w:styleId="Assuntodocomentrio">
    <w:name w:val="annotation subject"/>
    <w:basedOn w:val="Textodecomentrio"/>
    <w:next w:val="Textodecomentrio"/>
    <w:link w:val="AssuntodocomentrioChar"/>
    <w:uiPriority w:val="99"/>
    <w:semiHidden/>
    <w:unhideWhenUsed/>
    <w:qFormat/>
    <w:rsid w:val="00D03E36"/>
    <w:rPr>
      <w:b/>
      <w:bCs/>
    </w:rPr>
  </w:style>
  <w:style w:type="paragraph" w:styleId="Textodenotaderodap">
    <w:name w:val="footnote text"/>
    <w:basedOn w:val="Normal"/>
    <w:link w:val="TextodenotaderodapChar"/>
    <w:semiHidden/>
    <w:rsid w:val="00C92DEE"/>
    <w:pPr>
      <w:tabs>
        <w:tab w:val="left" w:pos="1701"/>
      </w:tabs>
      <w:spacing w:after="120" w:line="240" w:lineRule="auto"/>
      <w:jc w:val="both"/>
    </w:pPr>
    <w:rPr>
      <w:rFonts w:ascii="Arial" w:hAnsi="Arial"/>
    </w:rPr>
  </w:style>
  <w:style w:type="paragraph" w:customStyle="1" w:styleId="C1">
    <w:name w:val="C1"/>
    <w:qFormat/>
    <w:rsid w:val="00694FE2"/>
    <w:pPr>
      <w:jc w:val="center"/>
    </w:pPr>
    <w:rPr>
      <w:rFonts w:ascii="Courier" w:eastAsia="Times New Roman" w:hAnsi="Courier" w:cs="Times New Roman"/>
      <w:sz w:val="24"/>
      <w:szCs w:val="24"/>
      <w:lang w:eastAsia="pt-BR"/>
    </w:rPr>
  </w:style>
  <w:style w:type="paragraph" w:styleId="SemEspaamento">
    <w:name w:val="No Spacing"/>
    <w:uiPriority w:val="1"/>
    <w:qFormat/>
    <w:rsid w:val="009D6A82"/>
  </w:style>
  <w:style w:type="paragraph" w:customStyle="1" w:styleId="Contedodoquadro">
    <w:name w:val="Conteúdo do quadro"/>
    <w:basedOn w:val="Normal"/>
    <w:qFormat/>
  </w:style>
  <w:style w:type="numbering" w:customStyle="1" w:styleId="Semlista1">
    <w:name w:val="Sem lista1"/>
    <w:semiHidden/>
    <w:qFormat/>
    <w:rsid w:val="003915B5"/>
  </w:style>
  <w:style w:type="table" w:styleId="Tabelacomgrade">
    <w:name w:val="Table Grid"/>
    <w:basedOn w:val="Tabelanormal"/>
    <w:uiPriority w:val="39"/>
    <w:rsid w:val="00391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5609F4"/>
    <w:pPr>
      <w:suppressAutoHyphens w:val="0"/>
      <w:spacing w:before="100" w:beforeAutospacing="1" w:after="100" w:afterAutospacing="1" w:line="240" w:lineRule="auto"/>
    </w:pPr>
    <w:rPr>
      <w:sz w:val="24"/>
      <w:szCs w:val="24"/>
    </w:rPr>
  </w:style>
  <w:style w:type="character" w:styleId="Hyperlink">
    <w:name w:val="Hyperlink"/>
    <w:rsid w:val="00596B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3915B5"/>
    <w:pPr>
      <w:keepNext/>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qFormat/>
    <w:rsid w:val="003915B5"/>
    <w:rPr>
      <w:rFonts w:ascii="Arial" w:eastAsia="Times New Roman" w:hAnsi="Arial" w:cs="Arial"/>
      <w:i/>
      <w:iCs/>
      <w:szCs w:val="20"/>
      <w:lang w:eastAsia="pt-BR"/>
    </w:rPr>
  </w:style>
  <w:style w:type="character" w:customStyle="1" w:styleId="Ttulo3Char">
    <w:name w:val="Título 3 Char"/>
    <w:basedOn w:val="Fontepargpadro"/>
    <w:link w:val="Ttulo3"/>
    <w:qFormat/>
    <w:rsid w:val="003915B5"/>
    <w:rPr>
      <w:rFonts w:ascii="Arial" w:eastAsia="Times New Roman" w:hAnsi="Arial" w:cs="Arial"/>
      <w:b/>
      <w:bCs/>
      <w:szCs w:val="24"/>
      <w:lang w:eastAsia="pt-BR"/>
    </w:rPr>
  </w:style>
  <w:style w:type="character" w:customStyle="1" w:styleId="Ttulo4Char">
    <w:name w:val="Título 4 Char"/>
    <w:basedOn w:val="Fontepargpadro"/>
    <w:link w:val="Ttulo4"/>
    <w:qFormat/>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qFormat/>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qFormat/>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qFormat/>
    <w:rsid w:val="003915B5"/>
    <w:rPr>
      <w:rFonts w:ascii="Arial" w:eastAsia="Times New Roman" w:hAnsi="Arial" w:cs="Arial"/>
      <w:b/>
      <w:bCs/>
      <w:u w:val="single"/>
      <w:lang w:eastAsia="pt-BR"/>
    </w:rPr>
  </w:style>
  <w:style w:type="character" w:customStyle="1" w:styleId="Ttulo8Char">
    <w:name w:val="Título 8 Char"/>
    <w:basedOn w:val="Fontepargpadro"/>
    <w:link w:val="Ttulo8"/>
    <w:qFormat/>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qFormat/>
    <w:rsid w:val="003915B5"/>
    <w:rPr>
      <w:rFonts w:ascii="Times New Roman" w:eastAsia="Times New Roman" w:hAnsi="Times New Roman" w:cs="Times New Roman"/>
      <w:b/>
      <w:bCs/>
      <w:sz w:val="32"/>
      <w:szCs w:val="24"/>
      <w:lang w:eastAsia="pt-BR"/>
    </w:rPr>
  </w:style>
  <w:style w:type="character" w:styleId="Nmerodepgina">
    <w:name w:val="page number"/>
    <w:basedOn w:val="Fontepargpadro"/>
    <w:qFormat/>
    <w:rsid w:val="003915B5"/>
  </w:style>
  <w:style w:type="character" w:customStyle="1" w:styleId="RodapChar">
    <w:name w:val="Rodapé Char"/>
    <w:basedOn w:val="Fontepargpadro"/>
    <w:link w:val="Rodap"/>
    <w:qFormat/>
    <w:rsid w:val="003915B5"/>
    <w:rPr>
      <w:rFonts w:ascii="Times New Roman" w:eastAsia="Times New Roman" w:hAnsi="Times New Roman" w:cs="Times New Roman"/>
      <w:sz w:val="20"/>
      <w:szCs w:val="20"/>
      <w:lang w:eastAsia="pt-BR"/>
    </w:rPr>
  </w:style>
  <w:style w:type="character" w:customStyle="1" w:styleId="apple-converted-space">
    <w:name w:val="apple-converted-space"/>
    <w:qFormat/>
    <w:rsid w:val="003915B5"/>
  </w:style>
  <w:style w:type="character" w:styleId="Forte">
    <w:name w:val="Strong"/>
    <w:uiPriority w:val="22"/>
    <w:qFormat/>
    <w:rsid w:val="003915B5"/>
    <w:rPr>
      <w:b/>
      <w:bCs/>
    </w:rPr>
  </w:style>
  <w:style w:type="character" w:customStyle="1" w:styleId="CorpodetextoChar">
    <w:name w:val="Corpo de texto Char"/>
    <w:basedOn w:val="Fontepargpadro"/>
    <w:link w:val="Corpodetexto"/>
    <w:qFormat/>
    <w:rsid w:val="003915B5"/>
    <w:rPr>
      <w:rFonts w:ascii="Arial" w:eastAsia="Times New Roman" w:hAnsi="Arial" w:cs="Arial"/>
      <w:szCs w:val="24"/>
      <w:lang w:eastAsia="pt-BR"/>
    </w:rPr>
  </w:style>
  <w:style w:type="character" w:customStyle="1" w:styleId="Corpodetexto2Char">
    <w:name w:val="Corpo de texto 2 Char"/>
    <w:basedOn w:val="Fontepargpadro"/>
    <w:link w:val="Corpodetexto2"/>
    <w:qFormat/>
    <w:rsid w:val="003915B5"/>
    <w:rPr>
      <w:rFonts w:ascii="Arial" w:eastAsia="Times New Roman" w:hAnsi="Arial" w:cs="Arial"/>
      <w:color w:val="FF0000"/>
      <w:szCs w:val="24"/>
      <w:lang w:eastAsia="pt-BR"/>
    </w:rPr>
  </w:style>
  <w:style w:type="character" w:customStyle="1" w:styleId="LinkdaInternet">
    <w:name w:val="Link da Internet"/>
    <w:rsid w:val="003915B5"/>
    <w:rPr>
      <w:color w:val="0000FF"/>
      <w:u w:val="single"/>
    </w:rPr>
  </w:style>
  <w:style w:type="character" w:customStyle="1" w:styleId="Corpodetexto3Char">
    <w:name w:val="Corpo de texto 3 Char"/>
    <w:basedOn w:val="Fontepargpadro"/>
    <w:link w:val="Corpodetexto3"/>
    <w:qFormat/>
    <w:rsid w:val="003915B5"/>
    <w:rPr>
      <w:rFonts w:ascii="Arial" w:eastAsia="Times New Roman" w:hAnsi="Arial" w:cs="Arial"/>
      <w:color w:val="000000"/>
      <w:szCs w:val="24"/>
      <w:lang w:eastAsia="pt-BR"/>
    </w:rPr>
  </w:style>
  <w:style w:type="character" w:customStyle="1" w:styleId="Linkdainternetvisitado">
    <w:name w:val="Link da internet visitado"/>
    <w:rsid w:val="003915B5"/>
    <w:rPr>
      <w:color w:val="800080"/>
      <w:u w:val="single"/>
    </w:rPr>
  </w:style>
  <w:style w:type="character" w:customStyle="1" w:styleId="RecuodecorpodetextoChar">
    <w:name w:val="Recuo de corpo de texto Char"/>
    <w:basedOn w:val="Fontepargpadro"/>
    <w:link w:val="Recuodecorpodetexto"/>
    <w:qFormat/>
    <w:rsid w:val="003915B5"/>
    <w:rPr>
      <w:rFonts w:ascii="Arial" w:eastAsia="Times New Roman" w:hAnsi="Arial" w:cs="Arial"/>
      <w:szCs w:val="24"/>
      <w:lang w:eastAsia="pt-BR"/>
    </w:rPr>
  </w:style>
  <w:style w:type="character" w:customStyle="1" w:styleId="Recuodecorpodetexto2Char">
    <w:name w:val="Recuo de corpo de texto 2 Char"/>
    <w:basedOn w:val="Fontepargpadro"/>
    <w:link w:val="Recuodecorpodetexto2"/>
    <w:qFormat/>
    <w:rsid w:val="003915B5"/>
    <w:rPr>
      <w:rFonts w:ascii="Arial" w:eastAsia="Times New Roman" w:hAnsi="Arial" w:cs="Arial"/>
      <w:szCs w:val="24"/>
      <w:lang w:eastAsia="pt-BR"/>
    </w:rPr>
  </w:style>
  <w:style w:type="character" w:customStyle="1" w:styleId="Recuodecorpodetexto3Char">
    <w:name w:val="Recuo de corpo de texto 3 Char"/>
    <w:basedOn w:val="Fontepargpadro"/>
    <w:link w:val="Recuodecorpodetexto3"/>
    <w:qFormat/>
    <w:rsid w:val="003915B5"/>
    <w:rPr>
      <w:rFonts w:ascii="Arial" w:eastAsia="Times New Roman" w:hAnsi="Arial" w:cs="Arial"/>
      <w:b/>
      <w:bCs/>
      <w:color w:val="0000FF"/>
      <w:sz w:val="28"/>
      <w:szCs w:val="20"/>
      <w:u w:val="single"/>
      <w:lang w:eastAsia="pt-BR"/>
    </w:rPr>
  </w:style>
  <w:style w:type="character" w:customStyle="1" w:styleId="CabealhoChar">
    <w:name w:val="Cabeçalho Char"/>
    <w:basedOn w:val="Fontepargpadro"/>
    <w:link w:val="Cabealho"/>
    <w:qFormat/>
    <w:rsid w:val="003915B5"/>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qFormat/>
    <w:rsid w:val="003915B5"/>
    <w:rPr>
      <w:rFonts w:ascii="Tahoma" w:eastAsia="Times New Roman" w:hAnsi="Tahoma" w:cs="Tahoma"/>
      <w:sz w:val="16"/>
      <w:szCs w:val="16"/>
      <w:lang w:eastAsia="pt-BR"/>
    </w:rPr>
  </w:style>
  <w:style w:type="character" w:customStyle="1" w:styleId="DivisodeTabelasChar">
    <w:name w:val="Divisão de Tabelas Char"/>
    <w:basedOn w:val="Fontepargpadro"/>
    <w:link w:val="DivisodeTabelas"/>
    <w:qFormat/>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qFormat/>
    <w:rsid w:val="00D03E36"/>
    <w:rPr>
      <w:sz w:val="16"/>
      <w:szCs w:val="16"/>
    </w:rPr>
  </w:style>
  <w:style w:type="character" w:customStyle="1" w:styleId="TextodecomentrioChar">
    <w:name w:val="Texto de comentário Char"/>
    <w:basedOn w:val="Fontepargpadro"/>
    <w:link w:val="Textodecomentrio"/>
    <w:uiPriority w:val="99"/>
    <w:semiHidden/>
    <w:qFormat/>
    <w:rsid w:val="00D03E36"/>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D03E36"/>
    <w:rPr>
      <w:rFonts w:ascii="Times New Roman" w:eastAsia="Times New Roman" w:hAnsi="Times New Roman" w:cs="Times New Roman"/>
      <w:b/>
      <w:bCs/>
      <w:sz w:val="20"/>
      <w:szCs w:val="20"/>
      <w:lang w:eastAsia="pt-BR"/>
    </w:rPr>
  </w:style>
  <w:style w:type="character" w:customStyle="1" w:styleId="TextodenotaderodapChar">
    <w:name w:val="Texto de nota de rodapé Char"/>
    <w:basedOn w:val="Fontepargpadro"/>
    <w:link w:val="Textodenotaderodap"/>
    <w:semiHidden/>
    <w:qFormat/>
    <w:rsid w:val="00C92DEE"/>
    <w:rPr>
      <w:rFonts w:ascii="Arial" w:eastAsia="Times New Roman" w:hAnsi="Arial" w:cs="Times New Roman"/>
      <w:sz w:val="20"/>
      <w:szCs w:val="20"/>
      <w:lang w:eastAsia="pt-BR"/>
    </w:rPr>
  </w:style>
  <w:style w:type="character" w:customStyle="1" w:styleId="ncoradanotaderodap">
    <w:name w:val="Âncora da nota de rodapé"/>
    <w:rPr>
      <w:rFonts w:ascii="Arial" w:hAnsi="Arial"/>
      <w:sz w:val="20"/>
      <w:vertAlign w:val="superscript"/>
    </w:rPr>
  </w:style>
  <w:style w:type="character" w:customStyle="1" w:styleId="FootnoteCharacters">
    <w:name w:val="Footnote Characters"/>
    <w:semiHidden/>
    <w:qFormat/>
    <w:rsid w:val="00C92DEE"/>
    <w:rPr>
      <w:rFonts w:ascii="Arial" w:hAnsi="Arial"/>
      <w:sz w:val="20"/>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3915B5"/>
    <w:pPr>
      <w:spacing w:after="0" w:line="240" w:lineRule="auto"/>
      <w:jc w:val="both"/>
    </w:pPr>
    <w:rPr>
      <w:rFonts w:ascii="Arial" w:hAnsi="Arial" w:cs="Arial"/>
      <w:sz w:val="22"/>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Rodap">
    <w:name w:val="footer"/>
    <w:basedOn w:val="Normal"/>
    <w:link w:val="RodapChar"/>
    <w:rsid w:val="003915B5"/>
    <w:pPr>
      <w:tabs>
        <w:tab w:val="center" w:pos="4419"/>
        <w:tab w:val="right" w:pos="8838"/>
      </w:tabs>
      <w:spacing w:after="0" w:line="240" w:lineRule="auto"/>
      <w:textAlignment w:val="baseline"/>
    </w:pPr>
  </w:style>
  <w:style w:type="paragraph" w:styleId="NormalWeb">
    <w:name w:val="Normal (Web)"/>
    <w:basedOn w:val="Normal"/>
    <w:unhideWhenUsed/>
    <w:qFormat/>
    <w:rsid w:val="003915B5"/>
    <w:pPr>
      <w:spacing w:beforeAutospacing="1" w:afterAutospacing="1" w:line="240" w:lineRule="auto"/>
    </w:pPr>
    <w:rPr>
      <w:sz w:val="24"/>
      <w:szCs w:val="24"/>
    </w:rPr>
  </w:style>
  <w:style w:type="paragraph" w:styleId="Textoembloco">
    <w:name w:val="Block Text"/>
    <w:basedOn w:val="Normal"/>
    <w:qFormat/>
    <w:rsid w:val="003915B5"/>
    <w:pPr>
      <w:tabs>
        <w:tab w:val="left" w:pos="6663"/>
      </w:tabs>
      <w:spacing w:after="0" w:line="240" w:lineRule="auto"/>
      <w:ind w:left="2880" w:right="900"/>
      <w:jc w:val="both"/>
    </w:pPr>
    <w:rPr>
      <w:rFonts w:ascii="Arial" w:hAnsi="Arial" w:cs="Arial"/>
    </w:rPr>
  </w:style>
  <w:style w:type="paragraph" w:styleId="Corpodetexto2">
    <w:name w:val="Body Text 2"/>
    <w:basedOn w:val="Normal"/>
    <w:link w:val="Corpodetexto2Char"/>
    <w:qFormat/>
    <w:rsid w:val="003915B5"/>
    <w:pPr>
      <w:spacing w:after="0" w:line="240" w:lineRule="auto"/>
      <w:jc w:val="both"/>
    </w:pPr>
    <w:rPr>
      <w:rFonts w:ascii="Arial" w:hAnsi="Arial" w:cs="Arial"/>
      <w:color w:val="FF0000"/>
      <w:sz w:val="22"/>
      <w:szCs w:val="24"/>
    </w:rPr>
  </w:style>
  <w:style w:type="paragraph" w:styleId="Corpodetexto3">
    <w:name w:val="Body Text 3"/>
    <w:basedOn w:val="Normal"/>
    <w:link w:val="Corpodetexto3Char"/>
    <w:qFormat/>
    <w:rsid w:val="003915B5"/>
    <w:pPr>
      <w:spacing w:after="0" w:line="240" w:lineRule="auto"/>
      <w:jc w:val="both"/>
    </w:pPr>
    <w:rPr>
      <w:rFonts w:ascii="Arial" w:hAnsi="Arial" w:cs="Arial"/>
      <w:color w:val="000000"/>
      <w:sz w:val="22"/>
      <w:szCs w:val="24"/>
    </w:rPr>
  </w:style>
  <w:style w:type="paragraph" w:styleId="Recuodecorpodetexto">
    <w:name w:val="Body Text Indent"/>
    <w:basedOn w:val="Normal"/>
    <w:link w:val="RecuodecorpodetextoChar"/>
    <w:rsid w:val="003915B5"/>
    <w:pPr>
      <w:spacing w:after="0" w:line="240" w:lineRule="auto"/>
      <w:ind w:left="540"/>
      <w:jc w:val="both"/>
    </w:pPr>
    <w:rPr>
      <w:rFonts w:ascii="Arial" w:hAnsi="Arial" w:cs="Arial"/>
      <w:sz w:val="22"/>
      <w:szCs w:val="24"/>
    </w:rPr>
  </w:style>
  <w:style w:type="paragraph" w:styleId="Recuodecorpodetexto2">
    <w:name w:val="Body Text Indent 2"/>
    <w:basedOn w:val="Normal"/>
    <w:link w:val="Recuodecorpodetexto2Char"/>
    <w:qFormat/>
    <w:rsid w:val="003915B5"/>
    <w:pPr>
      <w:spacing w:after="0" w:line="240" w:lineRule="auto"/>
      <w:ind w:left="720"/>
      <w:jc w:val="both"/>
    </w:pPr>
    <w:rPr>
      <w:rFonts w:ascii="Arial" w:hAnsi="Arial" w:cs="Arial"/>
      <w:sz w:val="22"/>
      <w:szCs w:val="24"/>
    </w:rPr>
  </w:style>
  <w:style w:type="paragraph" w:styleId="Recuodecorpodetexto3">
    <w:name w:val="Body Text Indent 3"/>
    <w:basedOn w:val="Normal"/>
    <w:link w:val="Recuodecorpodetexto3Char"/>
    <w:qFormat/>
    <w:rsid w:val="003915B5"/>
    <w:pPr>
      <w:spacing w:after="0" w:line="240" w:lineRule="auto"/>
      <w:ind w:left="720"/>
      <w:jc w:val="both"/>
    </w:pPr>
    <w:rPr>
      <w:rFonts w:ascii="Arial" w:hAnsi="Arial" w:cs="Arial"/>
      <w:b/>
      <w:bCs/>
      <w:color w:val="0000FF"/>
      <w:sz w:val="28"/>
      <w:u w:val="single"/>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paragraph" w:customStyle="1" w:styleId="alnea">
    <w:name w:val="alínea"/>
    <w:basedOn w:val="Normal"/>
    <w:qFormat/>
    <w:rsid w:val="003915B5"/>
    <w:pPr>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qFormat/>
    <w:rsid w:val="003915B5"/>
    <w:pPr>
      <w:widowControl w:val="0"/>
      <w:spacing w:after="120" w:line="240" w:lineRule="auto"/>
      <w:jc w:val="both"/>
    </w:pPr>
    <w:rPr>
      <w:rFonts w:ascii="Arial" w:hAnsi="Arial"/>
    </w:rPr>
  </w:style>
  <w:style w:type="paragraph" w:customStyle="1" w:styleId="WW-Padro">
    <w:name w:val="WW-Padrão"/>
    <w:qFormat/>
    <w:rsid w:val="003915B5"/>
    <w:pPr>
      <w:widowControl w:val="0"/>
    </w:pPr>
    <w:rPr>
      <w:rFonts w:ascii="Times New Roman" w:eastAsia="Arial" w:hAnsi="Times New Roman" w:cs="Times New Roman"/>
      <w:sz w:val="24"/>
      <w:szCs w:val="20"/>
    </w:rPr>
  </w:style>
  <w:style w:type="paragraph" w:styleId="Textodebalo">
    <w:name w:val="Balloon Text"/>
    <w:basedOn w:val="Normal"/>
    <w:link w:val="TextodebaloChar"/>
    <w:uiPriority w:val="99"/>
    <w:qFormat/>
    <w:rsid w:val="003915B5"/>
    <w:pPr>
      <w:spacing w:after="0" w:line="240" w:lineRule="auto"/>
    </w:pPr>
    <w:rPr>
      <w:rFonts w:ascii="Tahoma" w:hAnsi="Tahoma" w:cs="Tahoma"/>
      <w:sz w:val="16"/>
      <w:szCs w:val="16"/>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qFormat/>
    <w:rsid w:val="003915B5"/>
    <w:pPr>
      <w:spacing w:after="0" w:line="240" w:lineRule="auto"/>
      <w:jc w:val="both"/>
    </w:pPr>
    <w:rPr>
      <w:sz w:val="24"/>
      <w:szCs w:val="24"/>
    </w:rPr>
  </w:style>
  <w:style w:type="paragraph" w:customStyle="1" w:styleId="Default">
    <w:name w:val="Default"/>
    <w:qFormat/>
    <w:rsid w:val="003915B5"/>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qFormat/>
    <w:rsid w:val="003915B5"/>
    <w:pPr>
      <w:spacing w:after="0" w:line="20" w:lineRule="exact"/>
      <w:textAlignment w:val="baseline"/>
    </w:pPr>
  </w:style>
  <w:style w:type="paragraph" w:styleId="Textodecomentrio">
    <w:name w:val="annotation text"/>
    <w:basedOn w:val="Normal"/>
    <w:link w:val="TextodecomentrioChar"/>
    <w:uiPriority w:val="99"/>
    <w:semiHidden/>
    <w:unhideWhenUsed/>
    <w:qFormat/>
    <w:rsid w:val="00D03E36"/>
    <w:pPr>
      <w:spacing w:line="240" w:lineRule="auto"/>
    </w:pPr>
  </w:style>
  <w:style w:type="paragraph" w:styleId="Assuntodocomentrio">
    <w:name w:val="annotation subject"/>
    <w:basedOn w:val="Textodecomentrio"/>
    <w:next w:val="Textodecomentrio"/>
    <w:link w:val="AssuntodocomentrioChar"/>
    <w:uiPriority w:val="99"/>
    <w:semiHidden/>
    <w:unhideWhenUsed/>
    <w:qFormat/>
    <w:rsid w:val="00D03E36"/>
    <w:rPr>
      <w:b/>
      <w:bCs/>
    </w:rPr>
  </w:style>
  <w:style w:type="paragraph" w:styleId="Textodenotaderodap">
    <w:name w:val="footnote text"/>
    <w:basedOn w:val="Normal"/>
    <w:link w:val="TextodenotaderodapChar"/>
    <w:semiHidden/>
    <w:rsid w:val="00C92DEE"/>
    <w:pPr>
      <w:tabs>
        <w:tab w:val="left" w:pos="1701"/>
      </w:tabs>
      <w:spacing w:after="120" w:line="240" w:lineRule="auto"/>
      <w:jc w:val="both"/>
    </w:pPr>
    <w:rPr>
      <w:rFonts w:ascii="Arial" w:hAnsi="Arial"/>
    </w:rPr>
  </w:style>
  <w:style w:type="paragraph" w:customStyle="1" w:styleId="C1">
    <w:name w:val="C1"/>
    <w:qFormat/>
    <w:rsid w:val="00694FE2"/>
    <w:pPr>
      <w:jc w:val="center"/>
    </w:pPr>
    <w:rPr>
      <w:rFonts w:ascii="Courier" w:eastAsia="Times New Roman" w:hAnsi="Courier" w:cs="Times New Roman"/>
      <w:sz w:val="24"/>
      <w:szCs w:val="24"/>
      <w:lang w:eastAsia="pt-BR"/>
    </w:rPr>
  </w:style>
  <w:style w:type="paragraph" w:styleId="SemEspaamento">
    <w:name w:val="No Spacing"/>
    <w:uiPriority w:val="1"/>
    <w:qFormat/>
    <w:rsid w:val="009D6A82"/>
  </w:style>
  <w:style w:type="paragraph" w:customStyle="1" w:styleId="Contedodoquadro">
    <w:name w:val="Conteúdo do quadro"/>
    <w:basedOn w:val="Normal"/>
    <w:qFormat/>
  </w:style>
  <w:style w:type="numbering" w:customStyle="1" w:styleId="Semlista1">
    <w:name w:val="Sem lista1"/>
    <w:semiHidden/>
    <w:qFormat/>
    <w:rsid w:val="003915B5"/>
  </w:style>
  <w:style w:type="table" w:styleId="Tabelacomgrade">
    <w:name w:val="Table Grid"/>
    <w:basedOn w:val="Tabelanormal"/>
    <w:uiPriority w:val="39"/>
    <w:rsid w:val="00391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5609F4"/>
    <w:pPr>
      <w:suppressAutoHyphens w:val="0"/>
      <w:spacing w:before="100" w:beforeAutospacing="1" w:after="100" w:afterAutospacing="1" w:line="240" w:lineRule="auto"/>
    </w:pPr>
    <w:rPr>
      <w:sz w:val="24"/>
      <w:szCs w:val="24"/>
    </w:rPr>
  </w:style>
  <w:style w:type="character" w:styleId="Hyperlink">
    <w:name w:val="Hyperlink"/>
    <w:rsid w:val="00596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p.rs.gov.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394E-69E6-483B-BDDB-F4227245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11475</Words>
  <Characters>61965</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73294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Prefa Garagem</cp:lastModifiedBy>
  <cp:revision>2</cp:revision>
  <dcterms:created xsi:type="dcterms:W3CDTF">2020-10-05T18:56:00Z</dcterms:created>
  <dcterms:modified xsi:type="dcterms:W3CDTF">2020-10-05T18:56:00Z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Enterprise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