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B8" w:rsidRPr="00642F2E" w:rsidRDefault="00F05BAD" w:rsidP="00642F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ATA</w:t>
      </w:r>
      <w:r w:rsidR="00C26AB8" w:rsidRPr="00642F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 </w:t>
      </w:r>
      <w:r w:rsidR="00C26AB8" w:rsidRPr="00642F2E">
        <w:rPr>
          <w:b/>
          <w:sz w:val="22"/>
          <w:szCs w:val="22"/>
        </w:rPr>
        <w:t>JULGAMENTO</w:t>
      </w:r>
      <w:r w:rsidR="002736EF" w:rsidRPr="00642F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 </w:t>
      </w:r>
      <w:r w:rsidR="00C26AB8" w:rsidRPr="00642F2E">
        <w:rPr>
          <w:b/>
          <w:sz w:val="22"/>
          <w:szCs w:val="22"/>
        </w:rPr>
        <w:t>CLASSIFICAÇÃO DAS PROPOSTAS</w:t>
      </w:r>
    </w:p>
    <w:p w:rsidR="006B1775" w:rsidRPr="00642F2E" w:rsidRDefault="006B1775" w:rsidP="00642F2E">
      <w:pPr>
        <w:jc w:val="center"/>
        <w:rPr>
          <w:b/>
          <w:sz w:val="22"/>
          <w:szCs w:val="22"/>
        </w:rPr>
      </w:pPr>
    </w:p>
    <w:p w:rsidR="006C32D1" w:rsidRPr="00642F2E" w:rsidRDefault="006C32D1" w:rsidP="00642F2E">
      <w:pPr>
        <w:jc w:val="center"/>
        <w:rPr>
          <w:b/>
          <w:sz w:val="22"/>
          <w:szCs w:val="22"/>
        </w:rPr>
      </w:pPr>
      <w:r w:rsidRPr="00642F2E">
        <w:rPr>
          <w:b/>
          <w:sz w:val="22"/>
          <w:szCs w:val="22"/>
        </w:rPr>
        <w:t xml:space="preserve">Carta Convite nº </w:t>
      </w:r>
      <w:r w:rsidR="00390612">
        <w:rPr>
          <w:b/>
          <w:sz w:val="22"/>
          <w:szCs w:val="22"/>
        </w:rPr>
        <w:t>0</w:t>
      </w:r>
      <w:r w:rsidR="00CF451E">
        <w:rPr>
          <w:b/>
          <w:sz w:val="22"/>
          <w:szCs w:val="22"/>
        </w:rPr>
        <w:t>3</w:t>
      </w:r>
      <w:r w:rsidRPr="00642F2E">
        <w:rPr>
          <w:b/>
          <w:sz w:val="22"/>
          <w:szCs w:val="22"/>
        </w:rPr>
        <w:t>/20</w:t>
      </w:r>
      <w:r w:rsidR="00390612">
        <w:rPr>
          <w:b/>
          <w:sz w:val="22"/>
          <w:szCs w:val="22"/>
        </w:rPr>
        <w:t>20</w:t>
      </w:r>
    </w:p>
    <w:p w:rsidR="00D90FD8" w:rsidRPr="00642F2E" w:rsidRDefault="00D90FD8" w:rsidP="00642F2E">
      <w:pPr>
        <w:jc w:val="center"/>
        <w:rPr>
          <w:b/>
          <w:sz w:val="22"/>
          <w:szCs w:val="22"/>
        </w:rPr>
      </w:pPr>
    </w:p>
    <w:p w:rsidR="00390612" w:rsidRDefault="00C26AB8" w:rsidP="00642F2E">
      <w:pPr>
        <w:pStyle w:val="Textoembloco"/>
        <w:ind w:left="0" w:right="0"/>
        <w:rPr>
          <w:b/>
          <w:sz w:val="22"/>
          <w:szCs w:val="22"/>
        </w:rPr>
      </w:pPr>
      <w:r w:rsidRPr="00642F2E">
        <w:rPr>
          <w:sz w:val="22"/>
          <w:szCs w:val="22"/>
        </w:rPr>
        <w:t xml:space="preserve">Aos </w:t>
      </w:r>
      <w:r w:rsidR="00CF451E">
        <w:rPr>
          <w:sz w:val="22"/>
          <w:szCs w:val="22"/>
        </w:rPr>
        <w:t>vinte e um</w:t>
      </w:r>
      <w:r w:rsidR="00382DBA" w:rsidRPr="00642F2E">
        <w:rPr>
          <w:sz w:val="22"/>
          <w:szCs w:val="22"/>
        </w:rPr>
        <w:t xml:space="preserve"> </w:t>
      </w:r>
      <w:r w:rsidR="00781E8C" w:rsidRPr="00642F2E">
        <w:rPr>
          <w:sz w:val="22"/>
          <w:szCs w:val="22"/>
        </w:rPr>
        <w:t>dias</w:t>
      </w:r>
      <w:r w:rsidR="0046745F" w:rsidRPr="00642F2E">
        <w:rPr>
          <w:sz w:val="22"/>
          <w:szCs w:val="22"/>
        </w:rPr>
        <w:t xml:space="preserve"> do mês de </w:t>
      </w:r>
      <w:r w:rsidR="00CF451E">
        <w:rPr>
          <w:sz w:val="22"/>
          <w:szCs w:val="22"/>
        </w:rPr>
        <w:t>fevereiro</w:t>
      </w:r>
      <w:r w:rsidR="00382DBA" w:rsidRPr="00642F2E">
        <w:rPr>
          <w:sz w:val="22"/>
          <w:szCs w:val="22"/>
        </w:rPr>
        <w:t xml:space="preserve"> </w:t>
      </w:r>
      <w:r w:rsidR="00D82850" w:rsidRPr="00642F2E">
        <w:rPr>
          <w:sz w:val="22"/>
          <w:szCs w:val="22"/>
        </w:rPr>
        <w:t xml:space="preserve">de dois mil e </w:t>
      </w:r>
      <w:r w:rsidR="00390612">
        <w:rPr>
          <w:sz w:val="22"/>
          <w:szCs w:val="22"/>
        </w:rPr>
        <w:t>vinte</w:t>
      </w:r>
      <w:r w:rsidRPr="00642F2E">
        <w:rPr>
          <w:sz w:val="22"/>
          <w:szCs w:val="22"/>
        </w:rPr>
        <w:t xml:space="preserve">, na cidade de </w:t>
      </w:r>
      <w:proofErr w:type="spellStart"/>
      <w:r w:rsidRPr="00642F2E">
        <w:rPr>
          <w:sz w:val="22"/>
          <w:szCs w:val="22"/>
        </w:rPr>
        <w:t>Selbach</w:t>
      </w:r>
      <w:proofErr w:type="spellEnd"/>
      <w:r w:rsidRPr="00642F2E">
        <w:rPr>
          <w:sz w:val="22"/>
          <w:szCs w:val="22"/>
        </w:rPr>
        <w:t xml:space="preserve">, reuniram-se a partir das </w:t>
      </w:r>
      <w:r w:rsidR="00DB6F47" w:rsidRPr="00642F2E">
        <w:rPr>
          <w:sz w:val="22"/>
          <w:szCs w:val="22"/>
        </w:rPr>
        <w:t>nove</w:t>
      </w:r>
      <w:r w:rsidR="00CB429C" w:rsidRPr="00642F2E">
        <w:rPr>
          <w:sz w:val="22"/>
          <w:szCs w:val="22"/>
        </w:rPr>
        <w:t xml:space="preserve"> </w:t>
      </w:r>
      <w:r w:rsidRPr="00642F2E">
        <w:rPr>
          <w:sz w:val="22"/>
          <w:szCs w:val="22"/>
        </w:rPr>
        <w:t>horas, abaixo assinados, os integrantes da Comissão</w:t>
      </w:r>
      <w:r w:rsidR="00A9744F" w:rsidRPr="00642F2E">
        <w:rPr>
          <w:sz w:val="22"/>
          <w:szCs w:val="22"/>
        </w:rPr>
        <w:t>,</w:t>
      </w:r>
      <w:r w:rsidRPr="00642F2E">
        <w:rPr>
          <w:sz w:val="22"/>
          <w:szCs w:val="22"/>
        </w:rPr>
        <w:t xml:space="preserve"> incumbida de julgar o procedimento licitatório do </w:t>
      </w:r>
      <w:r w:rsidR="00CF451E">
        <w:rPr>
          <w:sz w:val="22"/>
          <w:szCs w:val="22"/>
        </w:rPr>
        <w:t>C</w:t>
      </w:r>
      <w:r w:rsidR="008A05D6">
        <w:rPr>
          <w:b/>
          <w:sz w:val="22"/>
          <w:szCs w:val="22"/>
        </w:rPr>
        <w:t xml:space="preserve">onvite n° </w:t>
      </w:r>
      <w:r w:rsidR="00390612">
        <w:rPr>
          <w:b/>
          <w:sz w:val="22"/>
          <w:szCs w:val="22"/>
        </w:rPr>
        <w:t>0</w:t>
      </w:r>
      <w:r w:rsidR="00CF451E">
        <w:rPr>
          <w:b/>
          <w:sz w:val="22"/>
          <w:szCs w:val="22"/>
        </w:rPr>
        <w:t>3</w:t>
      </w:r>
      <w:r w:rsidRPr="00642F2E">
        <w:rPr>
          <w:b/>
          <w:sz w:val="22"/>
          <w:szCs w:val="22"/>
        </w:rPr>
        <w:t>/20</w:t>
      </w:r>
      <w:r w:rsidR="00390612">
        <w:rPr>
          <w:b/>
          <w:sz w:val="22"/>
          <w:szCs w:val="22"/>
        </w:rPr>
        <w:t>20</w:t>
      </w:r>
      <w:r w:rsidRPr="00642F2E">
        <w:rPr>
          <w:sz w:val="22"/>
          <w:szCs w:val="22"/>
        </w:rPr>
        <w:t xml:space="preserve">, a fim de receberem os invólucros contendo a documentação e propostas relativas ao certame, com o objetivo de </w:t>
      </w:r>
      <w:r w:rsidR="00390612">
        <w:rPr>
          <w:sz w:val="22"/>
          <w:szCs w:val="22"/>
        </w:rPr>
        <w:t>A</w:t>
      </w:r>
      <w:r w:rsidRPr="00642F2E">
        <w:rPr>
          <w:sz w:val="22"/>
          <w:szCs w:val="22"/>
        </w:rPr>
        <w:t xml:space="preserve">quisição de </w:t>
      </w:r>
      <w:r w:rsidR="00390612">
        <w:rPr>
          <w:sz w:val="22"/>
          <w:szCs w:val="22"/>
        </w:rPr>
        <w:t>Material de Expediente e Higiene/Limpeza para a</w:t>
      </w:r>
      <w:r w:rsidR="00CF451E">
        <w:rPr>
          <w:sz w:val="22"/>
          <w:szCs w:val="22"/>
        </w:rPr>
        <w:t>s Secretarias de Administração, Saúde e Assistê</w:t>
      </w:r>
      <w:r w:rsidR="00C708D4">
        <w:rPr>
          <w:sz w:val="22"/>
          <w:szCs w:val="22"/>
        </w:rPr>
        <w:t>ncia Social</w:t>
      </w:r>
      <w:bookmarkStart w:id="0" w:name="_GoBack"/>
      <w:bookmarkEnd w:id="0"/>
      <w:r w:rsidRPr="00642F2E">
        <w:rPr>
          <w:sz w:val="22"/>
          <w:szCs w:val="22"/>
        </w:rPr>
        <w:t xml:space="preserve">, como previstos no Convite correspondente, que foram encaminhados a </w:t>
      </w:r>
      <w:r w:rsidR="00C91E6E">
        <w:rPr>
          <w:sz w:val="22"/>
          <w:szCs w:val="22"/>
        </w:rPr>
        <w:t>cinco</w:t>
      </w:r>
      <w:r w:rsidRPr="00642F2E">
        <w:rPr>
          <w:sz w:val="22"/>
          <w:szCs w:val="22"/>
        </w:rPr>
        <w:t xml:space="preserve"> empresas: </w:t>
      </w:r>
      <w:r w:rsidRPr="00642F2E">
        <w:rPr>
          <w:b/>
          <w:sz w:val="22"/>
          <w:szCs w:val="22"/>
        </w:rPr>
        <w:t xml:space="preserve">1) SUPERMERCADO </w:t>
      </w:r>
      <w:r w:rsidR="00002B24" w:rsidRPr="00642F2E">
        <w:rPr>
          <w:b/>
          <w:sz w:val="22"/>
          <w:szCs w:val="22"/>
        </w:rPr>
        <w:t>MORESCO</w:t>
      </w:r>
      <w:r w:rsidRPr="00642F2E">
        <w:rPr>
          <w:b/>
          <w:sz w:val="22"/>
          <w:szCs w:val="22"/>
        </w:rPr>
        <w:t xml:space="preserve"> LTDA. 2)</w:t>
      </w:r>
      <w:r w:rsidR="00C91E6E">
        <w:rPr>
          <w:b/>
          <w:sz w:val="22"/>
          <w:szCs w:val="22"/>
        </w:rPr>
        <w:t xml:space="preserve"> SUELI KILPP &amp; CIA</w:t>
      </w:r>
      <w:r w:rsidRPr="00642F2E">
        <w:rPr>
          <w:b/>
          <w:sz w:val="22"/>
          <w:szCs w:val="22"/>
        </w:rPr>
        <w:t xml:space="preserve"> 3) IND. DE BISC. </w:t>
      </w:r>
      <w:proofErr w:type="gramStart"/>
      <w:r w:rsidRPr="00642F2E">
        <w:rPr>
          <w:b/>
          <w:sz w:val="22"/>
          <w:szCs w:val="22"/>
        </w:rPr>
        <w:t>E BOLACHAS HUPPES LTDA</w:t>
      </w:r>
      <w:r w:rsidR="006C32D1" w:rsidRPr="00642F2E">
        <w:rPr>
          <w:b/>
          <w:sz w:val="22"/>
          <w:szCs w:val="22"/>
        </w:rPr>
        <w:t>. 4)</w:t>
      </w:r>
      <w:proofErr w:type="gramEnd"/>
      <w:r w:rsidR="006C32D1" w:rsidRPr="00642F2E">
        <w:rPr>
          <w:b/>
          <w:sz w:val="22"/>
          <w:szCs w:val="22"/>
        </w:rPr>
        <w:t xml:space="preserve"> COOPERATIVA SANTA CLARA LTDA.</w:t>
      </w:r>
      <w:r w:rsidR="00C81BC6" w:rsidRPr="00642F2E">
        <w:rPr>
          <w:b/>
          <w:sz w:val="22"/>
          <w:szCs w:val="22"/>
        </w:rPr>
        <w:t xml:space="preserve"> </w:t>
      </w:r>
      <w:r w:rsidR="00C91E6E">
        <w:rPr>
          <w:b/>
          <w:sz w:val="22"/>
          <w:szCs w:val="22"/>
        </w:rPr>
        <w:t>5</w:t>
      </w:r>
      <w:r w:rsidR="00382DBA" w:rsidRPr="00642F2E">
        <w:rPr>
          <w:b/>
          <w:sz w:val="22"/>
          <w:szCs w:val="22"/>
        </w:rPr>
        <w:t xml:space="preserve">) </w:t>
      </w:r>
      <w:r w:rsidR="00390612">
        <w:rPr>
          <w:b/>
          <w:sz w:val="22"/>
          <w:szCs w:val="22"/>
        </w:rPr>
        <w:t>CONST. DECORAÇÕES FANTASTIC LTDA</w:t>
      </w:r>
      <w:r w:rsidR="00382DBA" w:rsidRPr="00642F2E">
        <w:rPr>
          <w:b/>
          <w:sz w:val="22"/>
          <w:szCs w:val="22"/>
        </w:rPr>
        <w:t xml:space="preserve">. </w:t>
      </w:r>
      <w:r w:rsidRPr="00642F2E">
        <w:rPr>
          <w:sz w:val="22"/>
          <w:szCs w:val="22"/>
        </w:rPr>
        <w:t>Abertos os trabalhos,</w:t>
      </w:r>
      <w:r w:rsidR="00C91E6E">
        <w:rPr>
          <w:sz w:val="22"/>
          <w:szCs w:val="22"/>
        </w:rPr>
        <w:t xml:space="preserve"> verificou-se a participação das cinco</w:t>
      </w:r>
      <w:r w:rsidR="00C81BC6" w:rsidRPr="00642F2E">
        <w:rPr>
          <w:sz w:val="22"/>
          <w:szCs w:val="22"/>
        </w:rPr>
        <w:t xml:space="preserve"> </w:t>
      </w:r>
      <w:r w:rsidRPr="00642F2E">
        <w:rPr>
          <w:sz w:val="22"/>
          <w:szCs w:val="22"/>
        </w:rPr>
        <w:t>empresas</w:t>
      </w:r>
      <w:r w:rsidR="00C91E6E">
        <w:rPr>
          <w:sz w:val="22"/>
          <w:szCs w:val="22"/>
        </w:rPr>
        <w:t xml:space="preserve"> convidadas</w:t>
      </w:r>
      <w:r w:rsidR="00382DBA" w:rsidRPr="00642F2E">
        <w:rPr>
          <w:b/>
          <w:sz w:val="22"/>
          <w:szCs w:val="22"/>
        </w:rPr>
        <w:t>.</w:t>
      </w:r>
      <w:r w:rsidR="0091714F" w:rsidRPr="00642F2E">
        <w:rPr>
          <w:sz w:val="22"/>
          <w:szCs w:val="22"/>
        </w:rPr>
        <w:t xml:space="preserve"> </w:t>
      </w:r>
      <w:r w:rsidRPr="00642F2E">
        <w:rPr>
          <w:sz w:val="22"/>
          <w:szCs w:val="22"/>
        </w:rPr>
        <w:t>Em seguida abriram-se os invólucros contendo a documentação de habilitação, os quais foram examinados</w:t>
      </w:r>
      <w:r w:rsidR="00A94B31" w:rsidRPr="00642F2E">
        <w:rPr>
          <w:sz w:val="22"/>
          <w:szCs w:val="22"/>
        </w:rPr>
        <w:t xml:space="preserve"> pelos </w:t>
      </w:r>
      <w:r w:rsidRPr="00642F2E">
        <w:rPr>
          <w:sz w:val="22"/>
          <w:szCs w:val="22"/>
        </w:rPr>
        <w:t xml:space="preserve">presentes. O presidente da comissão deu conhecimento aos presentes que os participantes acima estão </w:t>
      </w:r>
      <w:r w:rsidRPr="00642F2E">
        <w:rPr>
          <w:b/>
          <w:sz w:val="22"/>
          <w:szCs w:val="22"/>
        </w:rPr>
        <w:t>HABILITADOS</w:t>
      </w:r>
      <w:r w:rsidR="00C91E6E">
        <w:rPr>
          <w:b/>
          <w:sz w:val="22"/>
          <w:szCs w:val="22"/>
        </w:rPr>
        <w:t xml:space="preserve"> </w:t>
      </w:r>
      <w:r w:rsidR="00C91E6E">
        <w:rPr>
          <w:sz w:val="22"/>
          <w:szCs w:val="22"/>
        </w:rPr>
        <w:t xml:space="preserve">com exceção da empresa </w:t>
      </w:r>
      <w:r w:rsidR="00C91E6E" w:rsidRPr="00642F2E">
        <w:rPr>
          <w:b/>
          <w:sz w:val="22"/>
          <w:szCs w:val="22"/>
        </w:rPr>
        <w:t>COOPERATIVA SANTA CLARA LTDA</w:t>
      </w:r>
      <w:r w:rsidR="00C91E6E">
        <w:rPr>
          <w:b/>
          <w:sz w:val="22"/>
          <w:szCs w:val="22"/>
        </w:rPr>
        <w:t xml:space="preserve"> </w:t>
      </w:r>
      <w:r w:rsidR="00C91E6E">
        <w:rPr>
          <w:sz w:val="22"/>
          <w:szCs w:val="22"/>
        </w:rPr>
        <w:t xml:space="preserve">que apresentou a prova de regularidade perante </w:t>
      </w:r>
      <w:proofErr w:type="gramStart"/>
      <w:r w:rsidR="00C91E6E">
        <w:rPr>
          <w:sz w:val="22"/>
          <w:szCs w:val="22"/>
        </w:rPr>
        <w:t xml:space="preserve">o FGTS vencida, estando assim, </w:t>
      </w:r>
      <w:r w:rsidR="00C91E6E" w:rsidRPr="00C91E6E">
        <w:rPr>
          <w:b/>
          <w:sz w:val="22"/>
          <w:szCs w:val="22"/>
        </w:rPr>
        <w:t>INABILITADA</w:t>
      </w:r>
      <w:proofErr w:type="gramEnd"/>
      <w:r w:rsidRPr="00642F2E">
        <w:rPr>
          <w:sz w:val="22"/>
          <w:szCs w:val="22"/>
        </w:rPr>
        <w:t xml:space="preserve">. Indagou-se, em seguida, dos presentes, se nada tinham a objetar quanto ao julgamento da fase de habilitação, e se abririam mão da faculdade de interposição de recurso, com a desistência do respectivo prazo, para que a circunstância fosse consignada em ata, a fim de possibilitar a </w:t>
      </w:r>
      <w:r w:rsidR="006B1775" w:rsidRPr="00642F2E">
        <w:rPr>
          <w:sz w:val="22"/>
          <w:szCs w:val="22"/>
        </w:rPr>
        <w:t>subsequente</w:t>
      </w:r>
      <w:r w:rsidRPr="00642F2E">
        <w:rPr>
          <w:sz w:val="22"/>
          <w:szCs w:val="22"/>
        </w:rPr>
        <w:t xml:space="preserve"> abertura das propostas.  Todos os participantes manifestaram renúncia ao exercício da faculdade de interposição de recursos e concordaram que as propostas fossem abertas.  A seguir, </w:t>
      </w:r>
      <w:r w:rsidR="00C5699F" w:rsidRPr="00642F2E">
        <w:rPr>
          <w:sz w:val="22"/>
          <w:szCs w:val="22"/>
        </w:rPr>
        <w:t>levando-se em conta o critério de julgamento menor</w:t>
      </w:r>
      <w:r w:rsidRPr="00642F2E">
        <w:rPr>
          <w:sz w:val="22"/>
          <w:szCs w:val="22"/>
        </w:rPr>
        <w:t xml:space="preserve"> preço, avaliação por itens, ficando da seguinte maneira:</w:t>
      </w:r>
    </w:p>
    <w:p w:rsidR="003C264D" w:rsidRDefault="00C26AB8" w:rsidP="00642F2E">
      <w:pPr>
        <w:pStyle w:val="Textoembloco"/>
        <w:ind w:left="0" w:right="0"/>
        <w:rPr>
          <w:b/>
          <w:sz w:val="22"/>
          <w:szCs w:val="22"/>
        </w:rPr>
      </w:pPr>
      <w:proofErr w:type="gramStart"/>
      <w:r w:rsidRPr="00642F2E">
        <w:rPr>
          <w:b/>
          <w:sz w:val="22"/>
          <w:szCs w:val="22"/>
        </w:rPr>
        <w:t>IND.</w:t>
      </w:r>
      <w:proofErr w:type="gramEnd"/>
      <w:r w:rsidR="00C91E6E">
        <w:rPr>
          <w:b/>
          <w:sz w:val="22"/>
          <w:szCs w:val="22"/>
        </w:rPr>
        <w:t>DE BISC. E BOLACHAS HUPPES LTDA</w:t>
      </w:r>
    </w:p>
    <w:p w:rsidR="003C264D" w:rsidRPr="003C264D" w:rsidRDefault="003C264D" w:rsidP="00642F2E">
      <w:pPr>
        <w:pStyle w:val="Textoembloco"/>
        <w:ind w:left="0" w:right="0"/>
        <w:rPr>
          <w:sz w:val="22"/>
          <w:szCs w:val="22"/>
        </w:rPr>
      </w:pPr>
      <w:r w:rsidRPr="003C264D">
        <w:rPr>
          <w:sz w:val="22"/>
          <w:szCs w:val="22"/>
        </w:rPr>
        <w:t>V</w:t>
      </w:r>
      <w:r w:rsidR="00C26AB8" w:rsidRPr="003C264D">
        <w:rPr>
          <w:sz w:val="22"/>
          <w:szCs w:val="22"/>
        </w:rPr>
        <w:t>enceu os itens</w:t>
      </w:r>
      <w:r w:rsidR="005E5B01" w:rsidRPr="003C264D">
        <w:rPr>
          <w:sz w:val="22"/>
          <w:szCs w:val="22"/>
        </w:rPr>
        <w:t>:</w:t>
      </w:r>
      <w:r w:rsidR="007C3A30" w:rsidRPr="003C264D">
        <w:rPr>
          <w:sz w:val="22"/>
          <w:szCs w:val="22"/>
        </w:rPr>
        <w:t xml:space="preserve"> </w:t>
      </w:r>
      <w:r w:rsidR="00A55D25">
        <w:rPr>
          <w:sz w:val="22"/>
          <w:szCs w:val="22"/>
        </w:rPr>
        <w:t>18, 57, 66, 89, 92, 93, 98, 101, 102, 103, 104, 106, 110, 115, 120, 122, 123, 124, 126, 127, 131, 133, 138, 142, 143, 144, 145, 147.</w:t>
      </w:r>
    </w:p>
    <w:p w:rsidR="00390612" w:rsidRPr="003C264D" w:rsidRDefault="00A010FC" w:rsidP="00642F2E">
      <w:pPr>
        <w:pStyle w:val="Textoembloco"/>
        <w:ind w:left="0" w:right="0"/>
        <w:rPr>
          <w:sz w:val="22"/>
          <w:szCs w:val="22"/>
        </w:rPr>
      </w:pPr>
      <w:r w:rsidRPr="003C264D">
        <w:rPr>
          <w:sz w:val="22"/>
          <w:szCs w:val="22"/>
        </w:rPr>
        <w:t xml:space="preserve">Totalizando </w:t>
      </w:r>
      <w:r w:rsidR="007C3A30" w:rsidRPr="003C264D">
        <w:rPr>
          <w:sz w:val="22"/>
          <w:szCs w:val="22"/>
        </w:rPr>
        <w:t>R$</w:t>
      </w:r>
      <w:r w:rsidR="00A55D25">
        <w:rPr>
          <w:sz w:val="22"/>
          <w:szCs w:val="22"/>
        </w:rPr>
        <w:t>8.446,90</w:t>
      </w:r>
      <w:r w:rsidR="007C3A30" w:rsidRPr="003C264D">
        <w:rPr>
          <w:sz w:val="22"/>
          <w:szCs w:val="22"/>
        </w:rPr>
        <w:t xml:space="preserve"> </w:t>
      </w:r>
      <w:r w:rsidR="00382DBA" w:rsidRPr="003C264D">
        <w:rPr>
          <w:sz w:val="22"/>
          <w:szCs w:val="22"/>
        </w:rPr>
        <w:t>(</w:t>
      </w:r>
      <w:r w:rsidR="00A55D25">
        <w:rPr>
          <w:sz w:val="22"/>
          <w:szCs w:val="22"/>
        </w:rPr>
        <w:t>oito mil quatrocentos e quarenta e seis reais e noventa centavos</w:t>
      </w:r>
      <w:r w:rsidR="001F3D1D" w:rsidRPr="003C264D">
        <w:rPr>
          <w:sz w:val="22"/>
          <w:szCs w:val="22"/>
        </w:rPr>
        <w:t>)</w:t>
      </w:r>
      <w:r w:rsidR="00390612" w:rsidRPr="003C264D">
        <w:rPr>
          <w:sz w:val="22"/>
          <w:szCs w:val="22"/>
        </w:rPr>
        <w:t>.</w:t>
      </w:r>
    </w:p>
    <w:p w:rsidR="00C91E6E" w:rsidRDefault="00C91E6E" w:rsidP="00642F2E">
      <w:pPr>
        <w:pStyle w:val="Textoembloco"/>
        <w:ind w:left="0" w:right="0"/>
        <w:rPr>
          <w:sz w:val="22"/>
          <w:szCs w:val="22"/>
        </w:rPr>
      </w:pPr>
      <w:r w:rsidRPr="00642F2E">
        <w:rPr>
          <w:b/>
          <w:sz w:val="22"/>
          <w:szCs w:val="22"/>
        </w:rPr>
        <w:t>SUPERMERCADO MORESCO LTDA</w:t>
      </w:r>
      <w:r w:rsidRPr="003C264D">
        <w:rPr>
          <w:sz w:val="22"/>
          <w:szCs w:val="22"/>
        </w:rPr>
        <w:t xml:space="preserve"> </w:t>
      </w:r>
    </w:p>
    <w:p w:rsidR="003C264D" w:rsidRPr="003C264D" w:rsidRDefault="003C264D" w:rsidP="00642F2E">
      <w:pPr>
        <w:pStyle w:val="Textoembloco"/>
        <w:ind w:left="0" w:right="0"/>
        <w:rPr>
          <w:sz w:val="22"/>
          <w:szCs w:val="22"/>
        </w:rPr>
      </w:pPr>
      <w:r w:rsidRPr="003C264D">
        <w:rPr>
          <w:sz w:val="22"/>
          <w:szCs w:val="22"/>
        </w:rPr>
        <w:t>V</w:t>
      </w:r>
      <w:r w:rsidR="00853712" w:rsidRPr="003C264D">
        <w:rPr>
          <w:sz w:val="22"/>
          <w:szCs w:val="22"/>
        </w:rPr>
        <w:t xml:space="preserve">enceu os itens: </w:t>
      </w:r>
      <w:r w:rsidR="00A55D25">
        <w:rPr>
          <w:sz w:val="22"/>
          <w:szCs w:val="22"/>
        </w:rPr>
        <w:t>6, 10, 20, 21, 24, 36, 38, 46, 48, 49, 53, 56, 68, 74, 75, 77, 80, 84, 90, 91, 94, 95, 99, 107, 108, 109, 112, 113, 114, 116, 117, 118, 119, 121, 125, 128, 129, 130, 132, 134, 135, 136, 137, 139, 140, 141, 146, 148.</w:t>
      </w:r>
    </w:p>
    <w:p w:rsidR="006B1775" w:rsidRPr="003C264D" w:rsidRDefault="008A05D6" w:rsidP="00642F2E">
      <w:pPr>
        <w:pStyle w:val="Textoembloco"/>
        <w:ind w:left="0" w:right="0"/>
        <w:rPr>
          <w:sz w:val="22"/>
          <w:szCs w:val="22"/>
        </w:rPr>
      </w:pPr>
      <w:r w:rsidRPr="003C264D">
        <w:rPr>
          <w:sz w:val="22"/>
          <w:szCs w:val="22"/>
        </w:rPr>
        <w:t>T</w:t>
      </w:r>
      <w:r w:rsidR="00853712" w:rsidRPr="003C264D">
        <w:rPr>
          <w:sz w:val="22"/>
          <w:szCs w:val="22"/>
        </w:rPr>
        <w:t>otalizando R$</w:t>
      </w:r>
      <w:r w:rsidR="00A55D25">
        <w:rPr>
          <w:sz w:val="22"/>
          <w:szCs w:val="22"/>
        </w:rPr>
        <w:t>7.799,89</w:t>
      </w:r>
      <w:r w:rsidR="007F1B7C" w:rsidRPr="003C264D">
        <w:rPr>
          <w:sz w:val="22"/>
          <w:szCs w:val="22"/>
        </w:rPr>
        <w:t xml:space="preserve"> </w:t>
      </w:r>
      <w:r w:rsidR="00853712" w:rsidRPr="003C264D">
        <w:rPr>
          <w:sz w:val="22"/>
          <w:szCs w:val="22"/>
        </w:rPr>
        <w:t>(</w:t>
      </w:r>
      <w:r w:rsidR="00A55D25">
        <w:rPr>
          <w:sz w:val="22"/>
          <w:szCs w:val="22"/>
        </w:rPr>
        <w:t>sete mil setecentos e noventa e nove reais e oitenta e nove centavos</w:t>
      </w:r>
      <w:r w:rsidR="00853712" w:rsidRPr="003C264D">
        <w:rPr>
          <w:sz w:val="22"/>
          <w:szCs w:val="22"/>
        </w:rPr>
        <w:t>)</w:t>
      </w:r>
      <w:r w:rsidR="00390612" w:rsidRPr="003C264D">
        <w:rPr>
          <w:sz w:val="22"/>
          <w:szCs w:val="22"/>
        </w:rPr>
        <w:t>.</w:t>
      </w:r>
    </w:p>
    <w:p w:rsidR="00390612" w:rsidRDefault="00390612" w:rsidP="00642F2E">
      <w:pPr>
        <w:pStyle w:val="Textoembloco"/>
        <w:ind w:left="0" w:right="0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C91E6E">
        <w:rPr>
          <w:b/>
          <w:sz w:val="22"/>
          <w:szCs w:val="22"/>
        </w:rPr>
        <w:t xml:space="preserve">ONST. DECORAÇÕES FANTASTIC </w:t>
      </w:r>
      <w:proofErr w:type="gramStart"/>
      <w:r w:rsidR="00C91E6E">
        <w:rPr>
          <w:b/>
          <w:sz w:val="22"/>
          <w:szCs w:val="22"/>
        </w:rPr>
        <w:t>LTDA</w:t>
      </w:r>
      <w:proofErr w:type="gramEnd"/>
    </w:p>
    <w:p w:rsidR="003C264D" w:rsidRPr="003C264D" w:rsidRDefault="003C264D" w:rsidP="003C264D">
      <w:pPr>
        <w:pStyle w:val="Textoembloco"/>
        <w:ind w:left="0" w:right="0"/>
        <w:rPr>
          <w:sz w:val="22"/>
          <w:szCs w:val="22"/>
        </w:rPr>
      </w:pPr>
      <w:r w:rsidRPr="003C264D">
        <w:rPr>
          <w:sz w:val="22"/>
          <w:szCs w:val="22"/>
        </w:rPr>
        <w:t xml:space="preserve">Venceu os itens: </w:t>
      </w:r>
      <w:r w:rsidR="00A55D25">
        <w:rPr>
          <w:sz w:val="22"/>
          <w:szCs w:val="22"/>
        </w:rPr>
        <w:t>7, 11, 13, 17, 19, 22, 23, 28, 30, 34, 37, 40, 43, 44, 47, 50, 51, 52, 54, 55, 58, 61, 62, 64, 69, 70, 76, 81, 82, 83, 85, 88.</w:t>
      </w:r>
    </w:p>
    <w:p w:rsidR="003C264D" w:rsidRPr="003C264D" w:rsidRDefault="003C264D" w:rsidP="003C264D">
      <w:pPr>
        <w:pStyle w:val="Textoembloco"/>
        <w:ind w:left="0" w:right="0"/>
        <w:rPr>
          <w:sz w:val="22"/>
          <w:szCs w:val="22"/>
        </w:rPr>
      </w:pPr>
      <w:r w:rsidRPr="003C264D">
        <w:rPr>
          <w:sz w:val="22"/>
          <w:szCs w:val="22"/>
        </w:rPr>
        <w:t>Totalizando R$</w:t>
      </w:r>
      <w:r w:rsidR="00A55D25">
        <w:rPr>
          <w:sz w:val="22"/>
          <w:szCs w:val="22"/>
        </w:rPr>
        <w:t>2.727,73</w:t>
      </w:r>
      <w:r w:rsidRPr="003C264D">
        <w:rPr>
          <w:sz w:val="22"/>
          <w:szCs w:val="22"/>
        </w:rPr>
        <w:t xml:space="preserve"> (</w:t>
      </w:r>
      <w:r w:rsidR="00A55D25">
        <w:rPr>
          <w:sz w:val="22"/>
          <w:szCs w:val="22"/>
        </w:rPr>
        <w:t>dois mil setecentos e vinte e sete reais e setenta e três</w:t>
      </w:r>
      <w:r w:rsidR="00296770">
        <w:rPr>
          <w:sz w:val="22"/>
          <w:szCs w:val="22"/>
        </w:rPr>
        <w:t xml:space="preserve"> centavos</w:t>
      </w:r>
      <w:r w:rsidRPr="003C264D">
        <w:rPr>
          <w:sz w:val="22"/>
          <w:szCs w:val="22"/>
        </w:rPr>
        <w:t>).</w:t>
      </w:r>
    </w:p>
    <w:p w:rsidR="003C264D" w:rsidRDefault="00C91E6E" w:rsidP="00642F2E">
      <w:pPr>
        <w:pStyle w:val="Textoembloco"/>
        <w:ind w:left="0" w:right="0"/>
        <w:rPr>
          <w:b/>
          <w:sz w:val="22"/>
          <w:szCs w:val="22"/>
        </w:rPr>
      </w:pPr>
      <w:r>
        <w:rPr>
          <w:b/>
          <w:sz w:val="22"/>
          <w:szCs w:val="22"/>
        </w:rPr>
        <w:t>SUELI KILPP &amp; CIA</w:t>
      </w:r>
    </w:p>
    <w:p w:rsidR="00C91E6E" w:rsidRDefault="00C91E6E" w:rsidP="00642F2E">
      <w:pPr>
        <w:pStyle w:val="Textoembloco"/>
        <w:ind w:left="0" w:right="0"/>
        <w:rPr>
          <w:sz w:val="22"/>
          <w:szCs w:val="22"/>
        </w:rPr>
      </w:pPr>
      <w:r w:rsidRPr="003C264D">
        <w:rPr>
          <w:sz w:val="22"/>
          <w:szCs w:val="22"/>
        </w:rPr>
        <w:t xml:space="preserve">Venceu os itens: </w:t>
      </w:r>
      <w:r w:rsidR="00A55D25">
        <w:rPr>
          <w:sz w:val="22"/>
          <w:szCs w:val="22"/>
        </w:rPr>
        <w:t>1, 2, 3, 4, 5, 8, 9, 12, 14, 15, 16, 25, 26, 27, 29, 31, 32, 33, 35, 39, 41, 42, 45, 59, 60, 63, 65, 67, 71, 72, 73, 78, 79, 86, 87.</w:t>
      </w:r>
    </w:p>
    <w:p w:rsidR="00C91E6E" w:rsidRPr="003C264D" w:rsidRDefault="00A55D25" w:rsidP="00C91E6E">
      <w:pPr>
        <w:pStyle w:val="Textoembloco"/>
        <w:ind w:left="0" w:right="0"/>
        <w:rPr>
          <w:sz w:val="22"/>
          <w:szCs w:val="22"/>
        </w:rPr>
      </w:pPr>
      <w:r>
        <w:rPr>
          <w:sz w:val="22"/>
          <w:szCs w:val="22"/>
        </w:rPr>
        <w:t>Totalizando R$5.591,71</w:t>
      </w:r>
      <w:r w:rsidR="00C91E6E" w:rsidRPr="003C264D">
        <w:rPr>
          <w:sz w:val="22"/>
          <w:szCs w:val="22"/>
        </w:rPr>
        <w:t xml:space="preserve"> (</w:t>
      </w:r>
      <w:r w:rsidR="00C708D4">
        <w:rPr>
          <w:sz w:val="22"/>
          <w:szCs w:val="22"/>
        </w:rPr>
        <w:t xml:space="preserve">cinco mil quinhentos e noventa e </w:t>
      </w:r>
      <w:proofErr w:type="gramStart"/>
      <w:r w:rsidR="00C708D4">
        <w:rPr>
          <w:sz w:val="22"/>
          <w:szCs w:val="22"/>
        </w:rPr>
        <w:t>um reais</w:t>
      </w:r>
      <w:proofErr w:type="gramEnd"/>
      <w:r w:rsidR="00C708D4">
        <w:rPr>
          <w:sz w:val="22"/>
          <w:szCs w:val="22"/>
        </w:rPr>
        <w:t xml:space="preserve"> e setenta e um</w:t>
      </w:r>
      <w:r w:rsidR="00C91E6E">
        <w:rPr>
          <w:sz w:val="22"/>
          <w:szCs w:val="22"/>
        </w:rPr>
        <w:t xml:space="preserve"> centavos</w:t>
      </w:r>
      <w:r w:rsidR="00C91E6E" w:rsidRPr="003C264D">
        <w:rPr>
          <w:sz w:val="22"/>
          <w:szCs w:val="22"/>
        </w:rPr>
        <w:t>).</w:t>
      </w:r>
    </w:p>
    <w:p w:rsidR="00C91E6E" w:rsidRDefault="00C91E6E" w:rsidP="00642F2E">
      <w:pPr>
        <w:pStyle w:val="Textoembloco"/>
        <w:ind w:left="0" w:right="0"/>
        <w:rPr>
          <w:b/>
          <w:sz w:val="22"/>
          <w:szCs w:val="22"/>
        </w:rPr>
      </w:pPr>
    </w:p>
    <w:p w:rsidR="00C26AB8" w:rsidRPr="00642F2E" w:rsidRDefault="00C26AB8" w:rsidP="00642F2E">
      <w:pPr>
        <w:pStyle w:val="Textoembloco"/>
        <w:ind w:left="0" w:right="0"/>
        <w:jc w:val="left"/>
        <w:rPr>
          <w:sz w:val="22"/>
          <w:szCs w:val="22"/>
        </w:rPr>
      </w:pPr>
      <w:r w:rsidRPr="00642F2E">
        <w:rPr>
          <w:sz w:val="22"/>
          <w:szCs w:val="22"/>
        </w:rPr>
        <w:t>A presente licitação procedeu em perfeita conformidade com o artigo 109 da Lei nº 8.666/93 e suas alterações posteriores</w:t>
      </w:r>
      <w:r w:rsidR="004869F1" w:rsidRPr="00642F2E">
        <w:rPr>
          <w:sz w:val="22"/>
          <w:szCs w:val="22"/>
        </w:rPr>
        <w:t xml:space="preserve">. </w:t>
      </w:r>
      <w:r w:rsidRPr="00642F2E">
        <w:rPr>
          <w:sz w:val="22"/>
          <w:szCs w:val="22"/>
        </w:rPr>
        <w:t xml:space="preserve"> Nada mais havendo a tratar, a sessão foi encerrada e lavrada a presente Ata, que lida e aprovada, vai assinada pela comissão.</w:t>
      </w:r>
    </w:p>
    <w:p w:rsidR="00C26AB8" w:rsidRDefault="00C26AB8" w:rsidP="00642F2E">
      <w:pPr>
        <w:rPr>
          <w:sz w:val="22"/>
          <w:szCs w:val="22"/>
        </w:rPr>
      </w:pPr>
    </w:p>
    <w:p w:rsidR="003D337C" w:rsidRDefault="003D337C" w:rsidP="00642F2E">
      <w:pPr>
        <w:rPr>
          <w:sz w:val="22"/>
          <w:szCs w:val="22"/>
        </w:rPr>
      </w:pPr>
    </w:p>
    <w:p w:rsidR="003C264D" w:rsidRDefault="00A84324" w:rsidP="003D337C">
      <w:pPr>
        <w:pStyle w:val="Ttulo2"/>
        <w:ind w:left="0" w:right="0" w:firstLine="0"/>
        <w:rPr>
          <w:b w:val="0"/>
          <w:sz w:val="20"/>
          <w:szCs w:val="22"/>
        </w:rPr>
      </w:pPr>
      <w:r w:rsidRPr="003D337C">
        <w:rPr>
          <w:sz w:val="20"/>
          <w:szCs w:val="22"/>
        </w:rPr>
        <w:t>CARLOS CESAR HANSEN</w:t>
      </w:r>
      <w:r w:rsidR="003D337C" w:rsidRPr="003D337C">
        <w:rPr>
          <w:sz w:val="20"/>
          <w:szCs w:val="22"/>
        </w:rPr>
        <w:tab/>
      </w:r>
      <w:proofErr w:type="gramStart"/>
      <w:r w:rsidR="003D337C" w:rsidRPr="003D337C">
        <w:rPr>
          <w:sz w:val="20"/>
          <w:szCs w:val="22"/>
        </w:rPr>
        <w:t xml:space="preserve">  </w:t>
      </w:r>
      <w:proofErr w:type="gramEnd"/>
      <w:r w:rsidR="003D337C" w:rsidRPr="003D337C">
        <w:rPr>
          <w:sz w:val="20"/>
          <w:szCs w:val="22"/>
        </w:rPr>
        <w:t xml:space="preserve">ANDRINI DE SOUZA GODOY  </w:t>
      </w:r>
      <w:r w:rsidR="003D337C" w:rsidRPr="003D337C">
        <w:rPr>
          <w:sz w:val="20"/>
          <w:szCs w:val="22"/>
        </w:rPr>
        <w:tab/>
      </w:r>
      <w:r w:rsidR="003C264D">
        <w:rPr>
          <w:sz w:val="20"/>
          <w:szCs w:val="22"/>
        </w:rPr>
        <w:t xml:space="preserve">MARLI T. TONELLO REIS </w:t>
      </w:r>
      <w:r w:rsidR="003C264D" w:rsidRPr="003C264D">
        <w:rPr>
          <w:b w:val="0"/>
          <w:sz w:val="16"/>
          <w:szCs w:val="22"/>
        </w:rPr>
        <w:t>(SUPLENTE)</w:t>
      </w:r>
    </w:p>
    <w:p w:rsidR="00C26AB8" w:rsidRPr="003C264D" w:rsidRDefault="003C264D" w:rsidP="003C264D">
      <w:pPr>
        <w:tabs>
          <w:tab w:val="left" w:pos="8893"/>
        </w:tabs>
      </w:pPr>
      <w:r>
        <w:tab/>
      </w:r>
    </w:p>
    <w:sectPr w:rsidR="00C26AB8" w:rsidRPr="003C264D" w:rsidSect="00642F2E">
      <w:pgSz w:w="12240" w:h="15840" w:code="1"/>
      <w:pgMar w:top="2268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33"/>
    <w:rsid w:val="00002B24"/>
    <w:rsid w:val="00011523"/>
    <w:rsid w:val="00045BC7"/>
    <w:rsid w:val="00046AD3"/>
    <w:rsid w:val="00047E3D"/>
    <w:rsid w:val="0005686D"/>
    <w:rsid w:val="00061A35"/>
    <w:rsid w:val="00075F08"/>
    <w:rsid w:val="000816FC"/>
    <w:rsid w:val="000957AE"/>
    <w:rsid w:val="000A05A7"/>
    <w:rsid w:val="000D0A7B"/>
    <w:rsid w:val="00111720"/>
    <w:rsid w:val="00150EB1"/>
    <w:rsid w:val="0016458B"/>
    <w:rsid w:val="00166349"/>
    <w:rsid w:val="00175076"/>
    <w:rsid w:val="00197037"/>
    <w:rsid w:val="001C34CC"/>
    <w:rsid w:val="001D6DEB"/>
    <w:rsid w:val="001F3D1D"/>
    <w:rsid w:val="001F736F"/>
    <w:rsid w:val="0020299F"/>
    <w:rsid w:val="00231AE4"/>
    <w:rsid w:val="00255801"/>
    <w:rsid w:val="00261AF8"/>
    <w:rsid w:val="002736EF"/>
    <w:rsid w:val="00282E91"/>
    <w:rsid w:val="00296770"/>
    <w:rsid w:val="002C507F"/>
    <w:rsid w:val="002E3E5E"/>
    <w:rsid w:val="00303AB6"/>
    <w:rsid w:val="0033027B"/>
    <w:rsid w:val="003304F8"/>
    <w:rsid w:val="003676DB"/>
    <w:rsid w:val="0037010C"/>
    <w:rsid w:val="00382DBA"/>
    <w:rsid w:val="00390612"/>
    <w:rsid w:val="003A6F65"/>
    <w:rsid w:val="003C264D"/>
    <w:rsid w:val="003D016A"/>
    <w:rsid w:val="003D337C"/>
    <w:rsid w:val="003E4A40"/>
    <w:rsid w:val="00447CBC"/>
    <w:rsid w:val="0046745F"/>
    <w:rsid w:val="004726F7"/>
    <w:rsid w:val="004869F1"/>
    <w:rsid w:val="00491687"/>
    <w:rsid w:val="00512402"/>
    <w:rsid w:val="00521E86"/>
    <w:rsid w:val="005501A5"/>
    <w:rsid w:val="00561A2F"/>
    <w:rsid w:val="005A2D24"/>
    <w:rsid w:val="005B3FD8"/>
    <w:rsid w:val="005C2239"/>
    <w:rsid w:val="005D48E6"/>
    <w:rsid w:val="005D5266"/>
    <w:rsid w:val="005E5B01"/>
    <w:rsid w:val="005E5D6F"/>
    <w:rsid w:val="00630994"/>
    <w:rsid w:val="00642F2E"/>
    <w:rsid w:val="00651949"/>
    <w:rsid w:val="00661E21"/>
    <w:rsid w:val="00692B21"/>
    <w:rsid w:val="006A5712"/>
    <w:rsid w:val="006B1775"/>
    <w:rsid w:val="006C32D1"/>
    <w:rsid w:val="006C6733"/>
    <w:rsid w:val="006D6431"/>
    <w:rsid w:val="00713446"/>
    <w:rsid w:val="00767BF7"/>
    <w:rsid w:val="00774E23"/>
    <w:rsid w:val="00781E8C"/>
    <w:rsid w:val="00790087"/>
    <w:rsid w:val="007C036F"/>
    <w:rsid w:val="007C3623"/>
    <w:rsid w:val="007C3A30"/>
    <w:rsid w:val="007F1B7C"/>
    <w:rsid w:val="00810206"/>
    <w:rsid w:val="00832FD8"/>
    <w:rsid w:val="0084352A"/>
    <w:rsid w:val="00853712"/>
    <w:rsid w:val="008711A3"/>
    <w:rsid w:val="0088705D"/>
    <w:rsid w:val="008A05D6"/>
    <w:rsid w:val="008C2C77"/>
    <w:rsid w:val="00901169"/>
    <w:rsid w:val="0090216D"/>
    <w:rsid w:val="00906C22"/>
    <w:rsid w:val="009102FE"/>
    <w:rsid w:val="00913410"/>
    <w:rsid w:val="0091714F"/>
    <w:rsid w:val="00952F4E"/>
    <w:rsid w:val="00961857"/>
    <w:rsid w:val="00970EA1"/>
    <w:rsid w:val="00973B5B"/>
    <w:rsid w:val="009A152F"/>
    <w:rsid w:val="009D1DBF"/>
    <w:rsid w:val="009E3041"/>
    <w:rsid w:val="00A010FC"/>
    <w:rsid w:val="00A239E3"/>
    <w:rsid w:val="00A350FC"/>
    <w:rsid w:val="00A43992"/>
    <w:rsid w:val="00A55D25"/>
    <w:rsid w:val="00A71967"/>
    <w:rsid w:val="00A81E5D"/>
    <w:rsid w:val="00A84324"/>
    <w:rsid w:val="00A94B31"/>
    <w:rsid w:val="00A9744F"/>
    <w:rsid w:val="00AA4E70"/>
    <w:rsid w:val="00AA63B9"/>
    <w:rsid w:val="00AD3B1F"/>
    <w:rsid w:val="00AE14F3"/>
    <w:rsid w:val="00B01DA9"/>
    <w:rsid w:val="00B22552"/>
    <w:rsid w:val="00B26585"/>
    <w:rsid w:val="00B67A41"/>
    <w:rsid w:val="00B77037"/>
    <w:rsid w:val="00B82D01"/>
    <w:rsid w:val="00BF5DAF"/>
    <w:rsid w:val="00C07E8D"/>
    <w:rsid w:val="00C12206"/>
    <w:rsid w:val="00C23DF1"/>
    <w:rsid w:val="00C26AB8"/>
    <w:rsid w:val="00C35DEE"/>
    <w:rsid w:val="00C5699F"/>
    <w:rsid w:val="00C6355E"/>
    <w:rsid w:val="00C708D4"/>
    <w:rsid w:val="00C81BC6"/>
    <w:rsid w:val="00C8278B"/>
    <w:rsid w:val="00C87880"/>
    <w:rsid w:val="00C91E6E"/>
    <w:rsid w:val="00CB2DE6"/>
    <w:rsid w:val="00CB429C"/>
    <w:rsid w:val="00CC1F74"/>
    <w:rsid w:val="00CF451E"/>
    <w:rsid w:val="00D05CB0"/>
    <w:rsid w:val="00D143F7"/>
    <w:rsid w:val="00D323FC"/>
    <w:rsid w:val="00D32F55"/>
    <w:rsid w:val="00D44A9A"/>
    <w:rsid w:val="00D527A3"/>
    <w:rsid w:val="00D77AE8"/>
    <w:rsid w:val="00D82850"/>
    <w:rsid w:val="00D82E42"/>
    <w:rsid w:val="00D90FD8"/>
    <w:rsid w:val="00DA5A56"/>
    <w:rsid w:val="00DB6F47"/>
    <w:rsid w:val="00E02161"/>
    <w:rsid w:val="00E023DB"/>
    <w:rsid w:val="00E17B06"/>
    <w:rsid w:val="00E33D25"/>
    <w:rsid w:val="00E43E85"/>
    <w:rsid w:val="00E633BD"/>
    <w:rsid w:val="00E652DD"/>
    <w:rsid w:val="00EB7822"/>
    <w:rsid w:val="00ED2B14"/>
    <w:rsid w:val="00EE3B7A"/>
    <w:rsid w:val="00EF2630"/>
    <w:rsid w:val="00F05BAD"/>
    <w:rsid w:val="00F42E10"/>
    <w:rsid w:val="00F66F20"/>
    <w:rsid w:val="00F77A80"/>
    <w:rsid w:val="00F80F7D"/>
    <w:rsid w:val="00F8414D"/>
    <w:rsid w:val="00F92240"/>
    <w:rsid w:val="00FC2107"/>
    <w:rsid w:val="00F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47CA-0D63-4244-B768-17008074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Ibirubá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Mun. Administração</dc:creator>
  <cp:lastModifiedBy>Prefa Garagem</cp:lastModifiedBy>
  <cp:revision>3</cp:revision>
  <cp:lastPrinted>2020-02-21T14:01:00Z</cp:lastPrinted>
  <dcterms:created xsi:type="dcterms:W3CDTF">2020-02-21T13:34:00Z</dcterms:created>
  <dcterms:modified xsi:type="dcterms:W3CDTF">2020-02-21T14:16:00Z</dcterms:modified>
</cp:coreProperties>
</file>