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bookmarkStart w:id="0" w:name="_GoBack"/>
      <w:bookmarkEnd w:id="0"/>
      <w:r w:rsidRPr="00CA6F20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3</w:t>
      </w:r>
      <w:r w:rsidRPr="00CA6F20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CA6F20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D2163D" w:rsidRPr="00CA6F20" w:rsidRDefault="00D2163D" w:rsidP="00D2163D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CA6F20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CA6F20">
        <w:rPr>
          <w:rFonts w:eastAsia="Times New Roman"/>
          <w:sz w:val="24"/>
          <w:szCs w:val="24"/>
          <w:lang w:eastAsia="pt-BR"/>
        </w:rPr>
        <w:t>do tipo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CA6F20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21 de janeiro de 2020</w:t>
      </w:r>
      <w:r w:rsidRPr="00CA6F20">
        <w:rPr>
          <w:rFonts w:eastAsia="Times New Roman"/>
          <w:sz w:val="24"/>
          <w:szCs w:val="24"/>
          <w:lang w:eastAsia="pt-BR"/>
        </w:rPr>
        <w:t>, até às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08:00</w:t>
      </w:r>
      <w:r w:rsidRPr="00CA6F20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1.1 - A presente licitação visa à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merenda escolar</w:t>
      </w:r>
      <w:r w:rsidRPr="00CA6F20">
        <w:rPr>
          <w:rFonts w:eastAsia="Times New Roman"/>
          <w:b/>
          <w:sz w:val="24"/>
          <w:szCs w:val="24"/>
          <w:lang w:eastAsia="pt-BR"/>
        </w:rPr>
        <w:t>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CA6F20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D2163D" w:rsidRPr="00CA6F20" w:rsidRDefault="00D2163D" w:rsidP="00D216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A6F20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D2163D" w:rsidRPr="00CA6F20" w:rsidRDefault="00D2163D" w:rsidP="00D216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A6F20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D2163D" w:rsidRPr="00CA6F20" w:rsidRDefault="00D2163D" w:rsidP="00D216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CA6F20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D2163D" w:rsidRPr="00CA6F20" w:rsidRDefault="00D2163D" w:rsidP="00D216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D2163D" w:rsidRPr="00CA6F20" w:rsidRDefault="00D2163D" w:rsidP="00D2163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firstLine="709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D2163D" w:rsidRPr="00CA6F20" w:rsidRDefault="00D2163D" w:rsidP="00D2163D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CA6F20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D2163D" w:rsidRPr="00CA6F20" w:rsidRDefault="00D2163D" w:rsidP="00D2163D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CA6F20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D2163D" w:rsidRPr="00CA6F20" w:rsidRDefault="00D2163D" w:rsidP="00D2163D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CA6F20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D2163D" w:rsidRPr="00CA6F20" w:rsidRDefault="00D2163D" w:rsidP="00D2163D">
      <w:pPr>
        <w:tabs>
          <w:tab w:val="left" w:pos="993"/>
        </w:tabs>
        <w:spacing w:before="0" w:line="276" w:lineRule="auto"/>
        <w:rPr>
          <w:rFonts w:eastAsia="Calibri"/>
          <w:sz w:val="24"/>
          <w:szCs w:val="24"/>
        </w:rPr>
      </w:pPr>
      <w:r w:rsidRPr="00CA6F20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5 - DO RECEBIMENTO DAS PROPOSTAS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lastRenderedPageBreak/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Ao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CA6F20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983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Ao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2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2020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right="1841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D2163D" w:rsidRPr="00CA6F20" w:rsidRDefault="00D2163D" w:rsidP="00D2163D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A Documentação da Habilitação dos itens </w:t>
      </w:r>
      <w:smartTag w:uri="urn:schemas-microsoft-com:office:smarttags" w:element="metricconverter">
        <w:smartTagPr>
          <w:attr w:name="ProductID" w:val="4.1 a"/>
        </w:smartTagPr>
        <w:r w:rsidRPr="00CA6F20">
          <w:rPr>
            <w:rFonts w:eastAsia="Times New Roman"/>
            <w:sz w:val="24"/>
            <w:szCs w:val="24"/>
            <w:lang w:eastAsia="pt-BR"/>
          </w:rPr>
          <w:t>4.1 a</w:t>
        </w:r>
      </w:smartTag>
      <w:r w:rsidRPr="00CA6F20">
        <w:rPr>
          <w:rFonts w:eastAsia="Times New Roman"/>
          <w:sz w:val="24"/>
          <w:szCs w:val="24"/>
          <w:lang w:eastAsia="pt-BR"/>
        </w:rPr>
        <w:t xml:space="preserve"> 4.3;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CA6F20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CA6F20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Preço </w:t>
      </w:r>
      <w:r w:rsidRPr="00CA6F20">
        <w:rPr>
          <w:rFonts w:eastAsia="Times New Roman"/>
          <w:b/>
          <w:sz w:val="24"/>
          <w:szCs w:val="24"/>
          <w:lang w:eastAsia="pt-BR"/>
        </w:rPr>
        <w:t>UNITÁRIO</w:t>
      </w:r>
      <w:r w:rsidRPr="00CA6F20">
        <w:rPr>
          <w:rFonts w:eastAsia="Times New Roman"/>
          <w:sz w:val="24"/>
          <w:szCs w:val="24"/>
          <w:lang w:eastAsia="pt-BR"/>
        </w:rPr>
        <w:t xml:space="preserve"> e </w:t>
      </w:r>
      <w:r w:rsidRPr="00CA6F20">
        <w:rPr>
          <w:rFonts w:eastAsia="Times New Roman"/>
          <w:b/>
          <w:sz w:val="24"/>
          <w:szCs w:val="24"/>
          <w:lang w:eastAsia="pt-BR"/>
        </w:rPr>
        <w:t>TOTAL</w:t>
      </w:r>
      <w:r w:rsidRPr="00CA6F20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D2163D" w:rsidRPr="00CA6F20" w:rsidRDefault="00D2163D" w:rsidP="00D2163D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CA6F20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CA6F20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lastRenderedPageBreak/>
        <w:t>6.1. A abertura dos envelopes de habilitação será efetuada no dia</w:t>
      </w:r>
      <w:r w:rsidRPr="00CA6F20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21/01/2020</w:t>
      </w:r>
      <w:r w:rsidRPr="00CA6F20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08:00</w:t>
      </w:r>
      <w:r w:rsidRPr="00CA6F20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6.2. Se por ocasião da abertura dos envelopes de licitação houver renúncia ao prazo recursal (DECLARAÇÃO DE RENÚNCIA NO </w:t>
      </w:r>
      <w:r w:rsidRPr="00CA6F20">
        <w:rPr>
          <w:rFonts w:eastAsia="Times New Roman"/>
          <w:b/>
          <w:sz w:val="24"/>
          <w:szCs w:val="24"/>
          <w:highlight w:val="yellow"/>
          <w:lang w:eastAsia="pt-BR"/>
        </w:rPr>
        <w:t>ANEXO VII</w:t>
      </w:r>
      <w:r w:rsidRPr="00CA6F20">
        <w:rPr>
          <w:rFonts w:eastAsia="Times New Roman"/>
          <w:sz w:val="24"/>
          <w:szCs w:val="24"/>
          <w:lang w:eastAsia="pt-BR"/>
        </w:rPr>
        <w:t xml:space="preserve"> DESTE EDITAL), poderão ser abertos, na mesma ocasião, os envelope das Propostas. Caso contrário, será designada nova data para abertura das Propostas.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7 - DO JULGAMENTO DAS PROPOSTAS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CA6F20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Cs w:val="20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À vista, após conclusão do objeto .</w:t>
      </w:r>
      <w:r w:rsidRPr="00CA6F20">
        <w:rPr>
          <w:rFonts w:eastAsia="Times New Roman"/>
          <w:sz w:val="24"/>
          <w:szCs w:val="24"/>
          <w:lang w:eastAsia="pt-BR"/>
        </w:rPr>
        <w:t>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 </w:t>
      </w: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lastRenderedPageBreak/>
        <w:t xml:space="preserve">Multa de 10% para os casos de descumprimento contratual, fraude à execução, não manutenção da proposta, além das penas dos itens b e c. </w:t>
      </w:r>
    </w:p>
    <w:p w:rsidR="00D2163D" w:rsidRPr="00CA6F20" w:rsidRDefault="00D2163D" w:rsidP="00D2163D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after="20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D2163D" w:rsidRPr="00CA6F20" w:rsidRDefault="00D2163D" w:rsidP="00D2163D">
      <w:pPr>
        <w:tabs>
          <w:tab w:val="left" w:pos="993"/>
        </w:tabs>
        <w:autoSpaceDE w:val="0"/>
        <w:autoSpaceDN w:val="0"/>
        <w:adjustRightInd w:val="0"/>
        <w:spacing w:before="0" w:after="200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11 - DOTAÇÃO ORÇAMENTÁRIA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617"/>
      </w:tblGrid>
      <w:tr w:rsidR="00D2163D" w:rsidRPr="00CA6F20" w:rsidTr="00451462"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A6F20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SECR. EDUCAÇÃO, CULTURA, DESPORTO, LAZE</w:t>
            </w:r>
          </w:p>
        </w:tc>
      </w:tr>
      <w:tr w:rsidR="00D2163D" w:rsidRPr="00CA6F20" w:rsidTr="00451462"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A6F20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A6F20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D2163D" w:rsidRPr="00CA6F20" w:rsidRDefault="00D2163D" w:rsidP="00D2163D">
      <w:pPr>
        <w:overflowPunct w:val="0"/>
        <w:autoSpaceDE w:val="0"/>
        <w:autoSpaceDN w:val="0"/>
        <w:adjustRightInd w:val="0"/>
        <w:spacing w:before="0" w:line="20" w:lineRule="exact"/>
        <w:jc w:val="lef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3523"/>
        <w:gridCol w:w="856"/>
      </w:tblGrid>
      <w:tr w:rsidR="00D2163D" w:rsidRPr="00CA6F20" w:rsidTr="00451462"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A6F20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339030070000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GENEROS DE ALIMENTAÇÃO</w:t>
            </w:r>
          </w:p>
        </w:tc>
        <w:tc>
          <w:tcPr>
            <w:tcW w:w="0" w:type="auto"/>
            <w:shd w:val="clear" w:color="auto" w:fill="auto"/>
          </w:tcPr>
          <w:p w:rsidR="00D2163D" w:rsidRPr="00CA6F20" w:rsidRDefault="00D2163D" w:rsidP="00451462">
            <w:pPr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CA6F20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1920</w:t>
            </w:r>
            <w:r w:rsidRPr="00CA6F20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D2163D" w:rsidRPr="00CA6F20" w:rsidRDefault="00D2163D" w:rsidP="00D2163D">
      <w:pPr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left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08 de janeiro de 2020</w:t>
      </w:r>
      <w:r w:rsidRPr="00CA6F20">
        <w:rPr>
          <w:rFonts w:eastAsia="Times New Roman"/>
          <w:sz w:val="24"/>
          <w:szCs w:val="24"/>
          <w:lang w:eastAsia="pt-BR"/>
        </w:rPr>
        <w:t>.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</w:r>
      <w:r w:rsidRPr="00CA6F20">
        <w:rPr>
          <w:rFonts w:eastAsia="Times New Roman"/>
          <w:sz w:val="24"/>
          <w:szCs w:val="24"/>
          <w:lang w:eastAsia="pt-BR"/>
        </w:rPr>
        <w:tab/>
        <w:t>Sergio Ademir Kuhn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CA6F20">
        <w:rPr>
          <w:rFonts w:eastAsia="Times New Roman"/>
          <w:sz w:val="24"/>
          <w:szCs w:val="24"/>
          <w:lang w:eastAsia="pt-BR"/>
        </w:rPr>
        <w:t xml:space="preserve">                                                                                                                Prefeito Municipal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CA6F20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D2163D" w:rsidRPr="00CA6F20" w:rsidRDefault="00D2163D" w:rsidP="00D2163D">
      <w:pPr>
        <w:tabs>
          <w:tab w:val="left" w:pos="993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304"/>
        <w:gridCol w:w="843"/>
        <w:gridCol w:w="936"/>
        <w:gridCol w:w="1249"/>
        <w:gridCol w:w="1282"/>
      </w:tblGrid>
      <w:tr w:rsidR="00D2163D" w:rsidRPr="00CA6F20" w:rsidTr="00451462">
        <w:tc>
          <w:tcPr>
            <w:tcW w:w="67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CA6F20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D2163D" w:rsidRPr="00CA6F20" w:rsidTr="00451462">
        <w:tc>
          <w:tcPr>
            <w:tcW w:w="67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ACHOCOLATADO EM PÓ(400G)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Açúcar cristal, de 1ª qualidadede procedencia nacional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AÇUCAR BAUNILHA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AMIDO DE MILHO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Arroz branco tipo 1, não parborizado pc de 5kg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Aveia em flocos fina, de 1ª qualidade, procedencia nacional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Maria de 1ªqualidade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salgada de 1ªqualidade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CAFÉ SOLÚVEL 200 G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Chas em pó 1ª qualidade caixas com 10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saches, 20g cadsa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CHIMIA DE FRUTAS(POTES DE 2KG)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EXTRATO DE TOMATE (LATA DE 350G)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Farinha de Milho Média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Farinha de trigo tipo 1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Feijão carioca tipo 1 de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Feijãoi preto tipo 1 novo,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DE PÃO (SECO) 500G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FERMENTO QUÍMICO EM PÓ (250G)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Leite de vaca UHT integral, caixa, 1ª qualidade, embalagem Tetrapak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1.068,0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LENTILHA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Margarina sem sal de 1ª qualidade, 500 gr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MASSA ESPAGUETE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P/SOPA C/OVOS - 1ª QUALIDADE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MASSA PARAFUSO C/OVOS - 1ª QUALIDADE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MELADO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OLEO DE SOJA(900ML)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OREGANO DESIDRATADO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POLVILHO AZEDO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QUEIJO PARMESÃO RALADO(50G)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SAGÚ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SAL MOÍDO 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22,0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Vinagre de Maçã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Abacaxi 1ª qualidade, tamanho médio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Abobora madura in natura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alface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Alho bulho inteiro de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Banana caturra de 1ª qualidade - grau médio de amadurecimento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360,0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Batata inglesa lavada, lisa, de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Bebida Láctea (Iogurte) com polpa de fruta - sabores variados - sache de 1 lt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136,0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Beterraba nova, lavada,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BOLACHA CASEIRA - 1ª QUALIDADE - KG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Brocolis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de 1ª qualidade, bife, sem osso, sem gordura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101,0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bovina de 2ª qualidade, cortada em cubos, magra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73,0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moída de 2ª qualidade, limpa e magra, carne bovina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163,0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46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Carne suína de 2ª qualidade, limpa e magra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Cebola tamanho médio de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Cenoura nova, sem folhas, tamanho media,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CHUCHU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Couve flor nova,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Coxa e sobrecoxa de frango, 1ª qualidade, sem tempero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Laranja de 1ª qualidade, amarela, casca sã, firme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110,0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Maçã fugi de 1ª qualidade, com casca sã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210,0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Mamão formosa, 1ª qualidade, amarelo,casca sã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165,0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mandioca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32,0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Manga de 1ª qualidade, casca sã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86,0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Melão de 1ª qualidade, amarelo, casca sã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93,0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Mortadela, de frango ou carne bovina, sem gordura, fatiada de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Nata de 1ª qualidade, embalagem de 400g cada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17,0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Ovos duzias, 1ª qualidade isenta de mofo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DZ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190,0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fatiado,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frances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77,0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integral,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Pão sovado,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62,0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Peito de frango, cru, sem pele, sem osso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Repolho, cabeça formada, verde, novo, 1ª qualidade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69,0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tempero verde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PAC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51,0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2163D" w:rsidRPr="00CA6F20" w:rsidTr="00451462">
        <w:tc>
          <w:tcPr>
            <w:tcW w:w="675" w:type="dxa"/>
          </w:tcPr>
          <w:p w:rsidR="00D2163D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4395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Tomate de 1ªqualidade, tamanho médio, com grau médio de maturação</w:t>
            </w:r>
          </w:p>
        </w:tc>
        <w:tc>
          <w:tcPr>
            <w:tcW w:w="850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709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150,0</w:t>
            </w:r>
          </w:p>
        </w:tc>
        <w:tc>
          <w:tcPr>
            <w:tcW w:w="1276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D2163D" w:rsidRPr="00CA6F20" w:rsidRDefault="00D2163D" w:rsidP="00451462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D2163D" w:rsidRPr="00CA6F20" w:rsidRDefault="00D2163D" w:rsidP="00D2163D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D2163D" w:rsidRPr="00CA6F20" w:rsidRDefault="00D2163D" w:rsidP="00D2163D"/>
    <w:p w:rsidR="00E46BBC" w:rsidRDefault="00E46BBC"/>
    <w:sectPr w:rsidR="00E46BBC" w:rsidSect="00CA6F20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D2163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D216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D2163D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654B05" w:rsidRDefault="00D2163D">
    <w:pPr>
      <w:pStyle w:val="Rodap"/>
      <w:tabs>
        <w:tab w:val="right" w:pos="8222"/>
      </w:tabs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D2163D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C91F38C" wp14:editId="76390D3C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D2163D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D2163D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D2163D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D2163D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D2163D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D2163D" w:rsidP="001978CC"/>
  <w:p w:rsidR="001978CC" w:rsidRDefault="00D216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D"/>
    <w:rsid w:val="00D2163D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216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2163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2163D"/>
  </w:style>
  <w:style w:type="paragraph" w:styleId="Cabealho">
    <w:name w:val="header"/>
    <w:basedOn w:val="Normal"/>
    <w:link w:val="CabealhoChar"/>
    <w:uiPriority w:val="99"/>
    <w:rsid w:val="00D216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163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216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2163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2163D"/>
  </w:style>
  <w:style w:type="paragraph" w:styleId="Cabealho">
    <w:name w:val="header"/>
    <w:basedOn w:val="Normal"/>
    <w:link w:val="CabealhoChar"/>
    <w:uiPriority w:val="99"/>
    <w:rsid w:val="00D216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2163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1815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Prefa Garagem</dc:creator>
  <cp:lastModifiedBy>Prefa Garagem</cp:lastModifiedBy>
  <cp:revision>1</cp:revision>
  <dcterms:created xsi:type="dcterms:W3CDTF">2020-01-21T11:10:00Z</dcterms:created>
  <dcterms:modified xsi:type="dcterms:W3CDTF">2020-01-21T11:11:00Z</dcterms:modified>
</cp:coreProperties>
</file>