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2750B9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2750B9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Pregão</w:t>
      </w:r>
      <w:r w:rsidRPr="002750B9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14</w:t>
      </w:r>
      <w:r w:rsidRPr="002750B9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2750B9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750B9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73</w:t>
      </w:r>
      <w:r w:rsidRPr="002750B9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2019</w:t>
      </w:r>
      <w:r w:rsidRPr="002750B9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Pregão</w:t>
      </w:r>
      <w:r w:rsidRPr="002750B9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14</w:t>
      </w:r>
      <w:r w:rsidRPr="002750B9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2019</w:t>
      </w:r>
      <w:r w:rsidRPr="002750B9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Medicamentos</w:t>
      </w:r>
      <w:r w:rsidRPr="002750B9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2750B9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2750B9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750B9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ACIDO FOLICO - 5MG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albendazol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40 mg/ml suspensão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ATENOLOL 100MG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912,00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azitromicina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40mg ml pó para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suspensao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5,70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benzilpenicilina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benzatina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1.200.000 UI pó para suspensão injetável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8,40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CARBAMAZEPINA 200MG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cloreto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0,9%(9mg/ml solução nasal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0,64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clorpromazina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100mg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CODEINA 30MG POR COMPRIMIDO (COMPRIMIDO SULCADO)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6.860,00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dexclorfeniramina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maleato de 0,4mg/ml solução oral ou xarope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DIMETICONA 75MG/ML SUSPENSÃO ORAL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dipirona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500mg/ml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escopolamina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butillbrometo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FENOBARBITAL 100MG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IBUPROFENO 50 MG/ML-SOLUÇÃO ORAL - FR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neomicina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bacitracina 5 + 250 mg + UI/G pomada 10g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paracetamol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200mg/ml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0,595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178,50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PROPRANOLOL CLORIDRATO DE 40MG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0,038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DIMASTER COM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salbutamol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sulfato de 120,5mcg/dose(eq.100mcg/dose) aerossol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6,40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ACIDO ACETILSALICÍLICO 500MG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dipropionato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betametasona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5mg+ fosfato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dissódico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betametasona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2mg sol. Injetável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3,60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720,40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CLOREXIDINA,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DIGLICONATO 0,12% COLUTÓRIO 250ML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6,105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183,15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colecalciferol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3.300UI/ml solução oral20ml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46,539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4.653,90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DOXICILINA 100MG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0,16</w:t>
            </w:r>
            <w:r w:rsidR="00B603BD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96,60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ERITROMICINA, ESTOLATO DE 50 MG/ML SUSPENSÃO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5,30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53,02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lamotrigina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metronidazol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100mg/g(10%) gel vaginal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4,48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NITROFURANTOÍNA 100MG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nortriptilina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25mg capsula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0,315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157,50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SALBUTAMOL, SULFATO 0,4MG/ML XAROPE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120ML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23,80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ALTERMED MATERIAL MEDICO HOSPITALAR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VERAPAMIL CLORIDRATO DE 80MG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107,00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Aciclovir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0,195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amoxicilina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50mg/ml pó para suspensão oral 150ml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4,90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735,00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22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amoxicilina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500mg comprimido ou cápsula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0,14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CARBAMAZEPINA 400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carbonato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colecalciferol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500mg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+ 400 UI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Carbonato de cálcio 1250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(eq. a 500 mg cálcio)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0,066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ciproterona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etinilestradiol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2mg+0,035mg cartela c/21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drageas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2,52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DIGOXINA 0,25MG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escopolamina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butilbrometo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10mg/ml solução oral 20ml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estrogenios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conjugados 0,625mg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hidroxido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aluminio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61,5mg/ml suspensão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IBUPROFENO 600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3.400,00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ITRACONAZOL 100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levodopa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carbidopa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250mg+25mg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loratadina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1mg/ml xarope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metoprolol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100mg comprimido de liberação controlada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11.000,00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metoprolol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152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metoprolol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50mg comprimido de liberação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controladsa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0,619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9.285,00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NISTATINA 25.000G - CREME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3,38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permetrina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1%(10mg/g)loção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1,32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sais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para reidratação oral pó para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PRODUTOS HOSPITALARES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sulfadiazina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prata 10mg/g(1%) creme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BAMIFILINA 300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1,19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BAMIFILINA 600MG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3.800,00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beclometasona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dipropionato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250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/dose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aerosol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ou spray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23,50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3.525,00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Beclometasona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dipropionato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50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/dose aerossol ou spray oral frasco com 200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doses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29,65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148,25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budesonida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50mcg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aerosol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nasal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6.000,00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FINASTERIDA 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LICIMED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litio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carbonato de 300mg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Beclometasona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dipropionato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50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mcg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/dose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aerosol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ou spray nasal frasco com 200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doses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15,99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79,95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claritromicina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500mg capsula ou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2,56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1.280,00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gliclazida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30mg comprimido de liberação controlada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114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hidroxiquinolina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borato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trolamina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0,04 +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140mg/ml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otologica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8ml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502,50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levodopa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benserazida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100mg +25mg comprimido ou capsula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0,938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938,00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levodopa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benserazida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200mg+50mg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7.600,00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Sulfassalazina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0,776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465,60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CIAMED-DISTRIBUIDORA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VALPROATO DE SODIO OU ACIDO VALPROICO (EQ. A 500MG DE ACIDO VALPROICO)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0,36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1.820,00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Acetazolamida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250mg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0,446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44,60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Biperideno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cloridrato de 2mg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0,157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FUROSEMIDA 40MG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0,037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glicerol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72mg supositório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0,89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ipratropio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brometo de 0,25mg/ml solução inalante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lactulose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667 mg/ml xarope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2.160,00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LOPERAMIDA ,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2MG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17,80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ondansetrona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8mg comprimido ou comprimido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dispersivel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1,43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SINVASTATINA 40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4.400,00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acebrofilina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10mg/ml xarope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Acebrofilina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5mg/ml xarope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120ml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Aciclovir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50mg/g creme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1,83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91,50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albendazol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400mg comprimido mastigável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ALOPURINOL 100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alopurinol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300mg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2.136,00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Amiodarona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cloridrato de 200mg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ATENOLOL 50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875,00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BROMOPRIDA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10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clonazepan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2,5mg 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1,53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enalapril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maleato de 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espironolactona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100mg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estriol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 mg/g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GLIMEPIRIDA 2MG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isossorbida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mononitrato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20mg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INOVAMED COMERCIO DE MEDICAMENTOS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135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LEVOTIROXINA SÓDICA 100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LEVOTIROXINA SÓDICA 25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LEVOTIROXINA SÓDICA 50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nimesulida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1,40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prednisolona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fosfato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1,34mg/ml(eq.1mg/ml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prednisolona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)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.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oral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PREDNISONA 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0,06</w:t>
            </w:r>
            <w:r w:rsidR="00B603BD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183,00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risperidona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0,11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sulfametoxazol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trimetoprima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400mg+ 80mg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tansulosina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>, cloridrato 0,4mg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0,985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2.955,00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INOVAMED COMERCIO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tiamina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300mg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cabergolina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0,5mg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CILOSTAZOL 100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Clonidina, cloridrato 0,15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0,255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637,50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DISSULFIRAM 250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dutasterida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0,5mg capsula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2.985,00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DIMEVA DISTRIBUIDORA E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107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gliclazida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60mg comprimido de liberação controlada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5.850,00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levetiracetam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100mg/ml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44,00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1.320,00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levodropropizina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30mg/ml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6.000,00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metoprolol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tartarato de 100mg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0,345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1.380,00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nortriptilina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10mg cápsula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ondansetrona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4mg comprimido ou comprimido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dispersivel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OXIDO DE ZINCO + COLECALCIFEROL+ RETINOL 100/1000/40UI/GPOMADA 45G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polimixina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B +neomicina +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fluocinolona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+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lidocaina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11000U+3,85+0,275+20mg/ml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otologica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1,75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87,50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DIMEVA DISTRIBUIDORA E IMPORTADORA LTDA EPP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sulpirida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171,00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COMERCIAL CIRURGICA RIOCLARENSE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HALOPERIDOL 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COMERCIAL CIRURGICA RIOCLARENSE LTDA.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IMIPRAMINA 25MG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0,285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amitriptilina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0,026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anlodipino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besilato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0,04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anlodipino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besilato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0,02</w:t>
            </w:r>
            <w:r w:rsidR="00B603BD"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azitromicina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0,47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BACLOFENO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0,098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CAPTOPRIL 25MG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0,02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ciprofloxacino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500mg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</w:t>
            </w:r>
            <w:r w:rsidR="00B603BD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261,00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claritromicina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50mg/ml suspensão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35,30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diazepan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SOMA SC PRODUTOS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86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ENALAPRIL, MALEATO DE 10MG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lastRenderedPageBreak/>
              <w:t>COMPRIMIDO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25.000,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0,028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enalapril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maleato de 20mg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0,036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espironolactona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25mg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1.950,00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FENITOINA SODICA 100MG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fluoxetina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20mg capsula ou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GLIBENCLAMIDA 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0,018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IBUPROFENO 300MG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Isossorbida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dinitrato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mg comprimido sublingual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0,216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Metformina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cloridrato de 500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metoclopramida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B603B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oleo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mineral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oleo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1,89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945,00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PARACETAMOL 500MG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0,04</w:t>
            </w:r>
            <w:r w:rsidR="00B603BD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PREDNISONA 20MG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0,145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435,00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promatazina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SOMA SC PRODUTOS HOSPITALARES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ranitidina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150mg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</w:t>
            </w:r>
            <w:r w:rsidR="00013F27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DEXAMETASONA, FOSFATO DISSÓDICO 4MG/ML SOLUÇÃO INJETÁVEL 2,5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0,74</w:t>
            </w:r>
            <w:r w:rsidR="00013F27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37,10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LORATADINA 10MG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MELOXICAN 15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0,096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metoclopramida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4mg/ml solução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0,67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33,50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SULFADIAZINA 500MG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Pontamed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sulfametoxazol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trimetoprima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40mg/ml + 8mg/ml suspensão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1,348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67,40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Amilorida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cloridrato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hidroclorotiazida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mg + 50 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ceftriaxona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1g pó para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ceftriaxona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500mg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injetavel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uso intramuscular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clindamicina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300mg capsula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DEXAMETASONA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MG/G (0,1%) CREME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294,00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DEXAMETASONA 1MG/ML (0,1%) SUSPENSÃO OU POMADA OFTÁLMICA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F &amp; F DISTRIBUIDORA DE MEDICAMENTOS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93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espiramicina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4,10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656,00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gentamicina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sulfato de 5mg/ml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oftalmica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184,00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Hipromelose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3mg/ml(0,3%)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Oftalmica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medroxiprogesterona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acetato de 10mg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2,15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1.075,00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METRONIDAZOL 250MG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METRONIDAZOL 400MG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PIOGLITAZONA 30MG COMPRIMIDO SULCADO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1,83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18.300,00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F &amp; F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verapamil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clridrato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120mg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Amilorida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cloridrato+clortalidona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5mg+25mg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0,92</w:t>
            </w:r>
            <w:r w:rsidR="00013F27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922,00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cetoconazol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2%(20mg/g) xampu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4,09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204,50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hidrocortisona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500mg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para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injetavel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7,26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72,60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ivermectina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6mg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losartana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potassica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0,049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3.920,00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Miconazol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nitrato de 2% (20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/g) creme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1,899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94,95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162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NISTATINA 100.000UI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SUSP.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>ORAL - SOL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3,59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179,50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omeprazol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20mg capsula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</w:t>
            </w:r>
            <w:r w:rsidR="00013F27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2.700,00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propranolol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10mg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0,106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318,00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185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RAMIPRIL 2,5MG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8.160,00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ABC DISTRIBUIDORA DE MEDICAMENTOS LTDA</w:t>
            </w:r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RANITIDINA CLORIDRATO DE 15MG/ML XAROPE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3,947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197,35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CARVEDILOL 12,5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13F27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0,115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287,50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CARVEDILOL 25MG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0,15</w:t>
            </w:r>
            <w:r w:rsidR="00013F27">
              <w:rPr>
                <w:rFonts w:eastAsia="Times New Roman"/>
                <w:szCs w:val="20"/>
                <w:lang w:eastAsia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CARVEDILOL 6,25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CLORTALIDONA 25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20.000,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dexclorfeniramina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maleato de 2mg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0,065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32,50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diclofenaco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25mg/ml solução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injtetável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3ml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0,65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HIDROCLOROTIAZIDA 25MG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0,01</w:t>
            </w:r>
            <w:r w:rsidR="00A61D2D"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hidrocortisona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succinato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100mg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para solução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147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METILDOPA 250MG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0,348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1.740,00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Acido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acetilsalcilico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100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0,017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595,00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alendronato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70mg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680,00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amoxicilina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clavulanato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potássio 50mgml +12,5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mgml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suspensão oral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amoxicilina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clavulanato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de potássio 500mg + 125mg comp.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clomipramina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cloridrato de 25mg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0,71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1.065,00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dexametasona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0,1mg/ml elixir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1,44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72,00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dipirona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sodica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500mg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  <w:r w:rsidR="00A61D2D">
              <w:rPr>
                <w:rFonts w:eastAsia="Times New Roman"/>
                <w:szCs w:val="20"/>
                <w:lang w:eastAsia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1.460,00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DOXAZOSINA, MESILATO DE 2MG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COMPRIMIDO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1.070,00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Metformina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, cloridrato de 850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mg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158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multivitaminas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+ sais minerais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210,00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NIFEDIPINA 10MG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0,029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14,50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189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eastAsia="Times New Roman"/>
                <w:szCs w:val="20"/>
                <w:lang w:eastAsia="pt-BR"/>
              </w:rPr>
              <w:t>rivaroxabana</w:t>
            </w:r>
            <w:proofErr w:type="spellEnd"/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20mg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A61D2D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6,998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979,72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193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SINVASTATINA 10MG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SINVASTATINA 20MG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30.000,0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0,05</w:t>
            </w:r>
            <w:r w:rsidR="00A61D2D">
              <w:rPr>
                <w:rFonts w:eastAsia="Times New Roman"/>
                <w:szCs w:val="20"/>
                <w:lang w:eastAsia="pt-BR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1.590,00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204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TIBOLONA 2,5 MG COMPRIMIDO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0,50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250,00</w:t>
            </w:r>
          </w:p>
        </w:tc>
      </w:tr>
      <w:tr w:rsidR="000353DA" w:rsidRPr="002750B9" w:rsidTr="00B603BD">
        <w:tc>
          <w:tcPr>
            <w:tcW w:w="238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206</w:t>
            </w:r>
          </w:p>
        </w:tc>
        <w:tc>
          <w:tcPr>
            <w:tcW w:w="3776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VARFARINA SÓDICA </w:t>
            </w: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MG - CP</w:t>
            </w:r>
          </w:p>
        </w:tc>
        <w:tc>
          <w:tcPr>
            <w:tcW w:w="850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1.000,0</w:t>
            </w:r>
          </w:p>
        </w:tc>
        <w:tc>
          <w:tcPr>
            <w:tcW w:w="709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0,12</w:t>
            </w:r>
          </w:p>
        </w:tc>
        <w:tc>
          <w:tcPr>
            <w:tcW w:w="993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120,00</w:t>
            </w:r>
          </w:p>
        </w:tc>
      </w:tr>
    </w:tbl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2750B9">
        <w:rPr>
          <w:rFonts w:eastAsia="Times New Roman"/>
          <w:sz w:val="22"/>
          <w:lang w:eastAsia="pt-BR"/>
        </w:rPr>
        <w:lastRenderedPageBreak/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0353DA" w:rsidRPr="002750B9" w:rsidTr="00B603BD">
        <w:tc>
          <w:tcPr>
            <w:tcW w:w="737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2750B9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2750B9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DIMASTER COM DE PRODUTOS HOSPITALARES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15.224,50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ALTERMED MATERIAL MEDICO HOSPITALAR LTDA.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7.128,37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CENTERMEDI-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COMERCIO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 xml:space="preserve"> DE PRODUTOS HOSPITALARES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36.327,00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LICIMED DISTRIBUIDORA DE MEDICAMENTOS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17.578,25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CIAMED-DISTRIBUIDORA DE MEDICAMENTOS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13.026,05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CIRURGICA SANTA CRUZ - COM.PROD.</w:t>
            </w: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HOSP.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11.536,90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INOVAMED COMERCIO DE MEDICAMENTOS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16.540,50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DIMEVA DISTRIBUIDORA E IMPORTADORA LTDA EPP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21.984,00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COMERCIAL CIRURGICA RIOCLARENSE LTDA.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690,00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SOMA SC PRODUTOS HOSPITALARES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12.238,00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Pontamed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1.070,00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F &amp; F DISTRIBUIDORA DE MEDICAMENTOS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25.124,00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ABC DISTRIBUIDORA DE MEDICAMENTOS LTDA</w:t>
            </w:r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16.813,90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 xml:space="preserve">Medicamentos de AZ </w:t>
            </w: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7.410,00</w:t>
            </w:r>
          </w:p>
        </w:tc>
      </w:tr>
      <w:tr w:rsidR="000353DA" w:rsidRPr="002750B9" w:rsidTr="00B603BD">
        <w:tc>
          <w:tcPr>
            <w:tcW w:w="7372" w:type="dxa"/>
            <w:shd w:val="clear" w:color="auto" w:fill="auto"/>
          </w:tcPr>
          <w:p w:rsidR="000353DA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Promefarma</w:t>
            </w:r>
            <w:proofErr w:type="spellEnd"/>
            <w:r>
              <w:rPr>
                <w:rFonts w:eastAsia="Times New Roman"/>
                <w:b/>
                <w:sz w:val="22"/>
                <w:lang w:eastAsia="pt-BR"/>
              </w:rPr>
              <w:t xml:space="preserve"> Representações Comerciais </w:t>
            </w:r>
            <w:proofErr w:type="spellStart"/>
            <w:r>
              <w:rPr>
                <w:rFonts w:eastAsia="Times New Roman"/>
                <w:b/>
                <w:sz w:val="22"/>
                <w:lang w:eastAsia="pt-BR"/>
              </w:rPr>
              <w:t>Ltda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353DA" w:rsidRPr="002750B9" w:rsidRDefault="000353DA" w:rsidP="00B60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14.006,22</w:t>
            </w:r>
          </w:p>
        </w:tc>
      </w:tr>
    </w:tbl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750B9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2750B9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23 de outubro de 2019</w:t>
      </w:r>
      <w:r w:rsidRPr="002750B9">
        <w:rPr>
          <w:rFonts w:eastAsia="Times New Roman"/>
          <w:sz w:val="24"/>
          <w:szCs w:val="24"/>
          <w:lang w:eastAsia="pt-BR"/>
        </w:rPr>
        <w:t>.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ind w:left="141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</w:r>
      <w:r w:rsidRPr="002750B9">
        <w:rPr>
          <w:rFonts w:eastAsia="Times New Roman"/>
          <w:sz w:val="24"/>
          <w:szCs w:val="24"/>
          <w:lang w:eastAsia="pt-BR"/>
        </w:rPr>
        <w:tab/>
        <w:t>_________________________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ind w:left="5664" w:firstLine="708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2750B9">
        <w:rPr>
          <w:rFonts w:eastAsia="Times New Roman"/>
          <w:b/>
          <w:sz w:val="24"/>
          <w:szCs w:val="24"/>
          <w:lang w:eastAsia="pt-BR"/>
        </w:rPr>
        <w:t xml:space="preserve">       Sérgio Ademir </w:t>
      </w:r>
      <w:proofErr w:type="spellStart"/>
      <w:r w:rsidRPr="002750B9">
        <w:rPr>
          <w:rFonts w:eastAsia="Times New Roman"/>
          <w:b/>
          <w:sz w:val="24"/>
          <w:szCs w:val="24"/>
          <w:lang w:eastAsia="pt-BR"/>
        </w:rPr>
        <w:t>Kunh</w:t>
      </w:r>
      <w:proofErr w:type="spellEnd"/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pt-BR"/>
        </w:rPr>
      </w:pPr>
      <w:r w:rsidRPr="002750B9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</w:t>
      </w:r>
      <w:r w:rsidRPr="002750B9">
        <w:rPr>
          <w:rFonts w:eastAsia="Times New Roman"/>
          <w:sz w:val="24"/>
          <w:szCs w:val="24"/>
          <w:lang w:eastAsia="pt-BR"/>
        </w:rPr>
        <w:tab/>
        <w:t xml:space="preserve">           Prefeito Municipal</w:t>
      </w:r>
    </w:p>
    <w:p w:rsidR="000353DA" w:rsidRPr="002750B9" w:rsidRDefault="000353DA" w:rsidP="000353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0353DA" w:rsidRPr="002750B9" w:rsidRDefault="000353DA" w:rsidP="000353DA"/>
    <w:p w:rsidR="000B2AA5" w:rsidRDefault="000B2AA5"/>
    <w:sectPr w:rsidR="000B2AA5" w:rsidSect="00B603B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1C" w:rsidRDefault="00A2381C">
      <w:pPr>
        <w:spacing w:after="0" w:line="240" w:lineRule="auto"/>
      </w:pPr>
      <w:r>
        <w:separator/>
      </w:r>
    </w:p>
  </w:endnote>
  <w:endnote w:type="continuationSeparator" w:id="0">
    <w:p w:rsidR="00A2381C" w:rsidRDefault="00A2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D" w:rsidRDefault="00B603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3BD" w:rsidRDefault="00B603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D" w:rsidRDefault="00B603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D2D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B603BD" w:rsidRDefault="00B603B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D" w:rsidRDefault="00B603B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603BD" w:rsidRDefault="00B603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1C" w:rsidRDefault="00A2381C">
      <w:pPr>
        <w:spacing w:after="0" w:line="240" w:lineRule="auto"/>
      </w:pPr>
      <w:r>
        <w:separator/>
      </w:r>
    </w:p>
  </w:footnote>
  <w:footnote w:type="continuationSeparator" w:id="0">
    <w:p w:rsidR="00A2381C" w:rsidRDefault="00A2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D" w:rsidRDefault="00B603BD" w:rsidP="00B603BD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3119A3" wp14:editId="08B15277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B603BD" w:rsidRDefault="00B603BD" w:rsidP="00B603B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B603BD" w:rsidRDefault="00B603BD" w:rsidP="00B603B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B603BD" w:rsidRDefault="00B603BD" w:rsidP="00B603BD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B603BD" w:rsidRPr="00375D21" w:rsidRDefault="00B603BD" w:rsidP="00B603BD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B603BD" w:rsidRDefault="00B60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DA"/>
    <w:rsid w:val="00013F27"/>
    <w:rsid w:val="000353DA"/>
    <w:rsid w:val="000B2AA5"/>
    <w:rsid w:val="00A2381C"/>
    <w:rsid w:val="00A61D2D"/>
    <w:rsid w:val="00B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3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3D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353DA"/>
  </w:style>
  <w:style w:type="paragraph" w:styleId="Cabealho">
    <w:name w:val="header"/>
    <w:basedOn w:val="Normal"/>
    <w:link w:val="CabealhoChar"/>
    <w:uiPriority w:val="99"/>
    <w:rsid w:val="000353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53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35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53D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353DA"/>
  </w:style>
  <w:style w:type="paragraph" w:styleId="Cabealho">
    <w:name w:val="header"/>
    <w:basedOn w:val="Normal"/>
    <w:link w:val="CabealhoChar"/>
    <w:uiPriority w:val="99"/>
    <w:rsid w:val="000353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53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3481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2019-10-23T15:57:00Z</dcterms:created>
  <dcterms:modified xsi:type="dcterms:W3CDTF">2019-10-23T17:05:00Z</dcterms:modified>
</cp:coreProperties>
</file>