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34" w:rsidRDefault="00210B66">
      <w:pPr>
        <w:pStyle w:val="Ttulo"/>
        <w:rPr>
          <w:sz w:val="36"/>
        </w:rPr>
      </w:pPr>
      <w:r>
        <w:rPr>
          <w:sz w:val="36"/>
        </w:rPr>
        <w:t xml:space="preserve">ATA PP </w:t>
      </w:r>
      <w:r w:rsidR="0006075B">
        <w:rPr>
          <w:sz w:val="36"/>
        </w:rPr>
        <w:t>22</w:t>
      </w:r>
      <w:r w:rsidR="00572E6B">
        <w:rPr>
          <w:sz w:val="36"/>
        </w:rPr>
        <w:t>/201</w:t>
      </w:r>
      <w:r w:rsidR="00EF4261">
        <w:rPr>
          <w:sz w:val="36"/>
        </w:rPr>
        <w:t>5</w:t>
      </w:r>
    </w:p>
    <w:p w:rsidR="00422A59" w:rsidRDefault="00422A59">
      <w:pPr>
        <w:pStyle w:val="Ttulo"/>
        <w:rPr>
          <w:sz w:val="36"/>
        </w:rPr>
      </w:pPr>
    </w:p>
    <w:p w:rsidR="000176E5" w:rsidRPr="0064331D" w:rsidRDefault="00210B66" w:rsidP="00F369D0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F369D0">
        <w:rPr>
          <w:rFonts w:ascii="Times New Roman" w:hAnsi="Times New Roman" w:cs="Times New Roman"/>
        </w:rPr>
        <w:t xml:space="preserve">Aos </w:t>
      </w:r>
      <w:r w:rsidR="0006075B">
        <w:rPr>
          <w:rFonts w:ascii="Times New Roman" w:hAnsi="Times New Roman" w:cs="Times New Roman"/>
        </w:rPr>
        <w:t>nove</w:t>
      </w:r>
      <w:r w:rsidR="00517C12">
        <w:rPr>
          <w:rFonts w:ascii="Times New Roman" w:hAnsi="Times New Roman" w:cs="Times New Roman"/>
        </w:rPr>
        <w:t xml:space="preserve"> dias do mês de </w:t>
      </w:r>
      <w:r w:rsidR="0006075B">
        <w:rPr>
          <w:rFonts w:ascii="Times New Roman" w:hAnsi="Times New Roman" w:cs="Times New Roman"/>
        </w:rPr>
        <w:t xml:space="preserve">junho </w:t>
      </w:r>
      <w:r w:rsidR="00517C12">
        <w:rPr>
          <w:rFonts w:ascii="Times New Roman" w:hAnsi="Times New Roman" w:cs="Times New Roman"/>
        </w:rPr>
        <w:t>de dois mil e quinze</w:t>
      </w:r>
      <w:r w:rsidRPr="00F369D0">
        <w:rPr>
          <w:rFonts w:ascii="Times New Roman" w:hAnsi="Times New Roman" w:cs="Times New Roman"/>
        </w:rPr>
        <w:t xml:space="preserve"> reuniu-se o Pregoeiro Municipal, juntamente com a </w:t>
      </w:r>
      <w:r w:rsidR="0098144E" w:rsidRPr="00F369D0">
        <w:rPr>
          <w:rFonts w:ascii="Times New Roman" w:hAnsi="Times New Roman" w:cs="Times New Roman"/>
        </w:rPr>
        <w:t xml:space="preserve">integrante da </w:t>
      </w:r>
      <w:r w:rsidRPr="00F369D0">
        <w:rPr>
          <w:rFonts w:ascii="Times New Roman" w:hAnsi="Times New Roman" w:cs="Times New Roman"/>
        </w:rPr>
        <w:t>Equipe de Apoio designada</w:t>
      </w:r>
      <w:r w:rsidR="0098144E" w:rsidRPr="00F369D0">
        <w:rPr>
          <w:rFonts w:ascii="Times New Roman" w:hAnsi="Times New Roman" w:cs="Times New Roman"/>
        </w:rPr>
        <w:t>,</w:t>
      </w:r>
      <w:r w:rsidRPr="00F369D0">
        <w:rPr>
          <w:rFonts w:ascii="Times New Roman" w:hAnsi="Times New Roman" w:cs="Times New Roman"/>
        </w:rPr>
        <w:t xml:space="preserve"> para dar andamento aos autos do processo licitatório nº PP </w:t>
      </w:r>
      <w:r w:rsidR="0006075B">
        <w:rPr>
          <w:rFonts w:ascii="Times New Roman" w:hAnsi="Times New Roman" w:cs="Times New Roman"/>
        </w:rPr>
        <w:t>22</w:t>
      </w:r>
      <w:r w:rsidR="00572E6B" w:rsidRPr="00F369D0">
        <w:rPr>
          <w:rFonts w:ascii="Times New Roman" w:hAnsi="Times New Roman" w:cs="Times New Roman"/>
        </w:rPr>
        <w:t>/201</w:t>
      </w:r>
      <w:r w:rsidR="00EF4261">
        <w:rPr>
          <w:rFonts w:ascii="Times New Roman" w:hAnsi="Times New Roman" w:cs="Times New Roman"/>
        </w:rPr>
        <w:t>5</w:t>
      </w:r>
      <w:r w:rsidRPr="00F369D0">
        <w:rPr>
          <w:rFonts w:ascii="Times New Roman" w:hAnsi="Times New Roman" w:cs="Times New Roman"/>
        </w:rPr>
        <w:t xml:space="preserve">, </w:t>
      </w:r>
      <w:r w:rsidRPr="0064331D">
        <w:rPr>
          <w:rFonts w:ascii="Times New Roman" w:hAnsi="Times New Roman" w:cs="Times New Roman"/>
        </w:rPr>
        <w:t xml:space="preserve">modalidade Pregão Presencial, tipo </w:t>
      </w:r>
      <w:r w:rsidR="00D3690B" w:rsidRPr="0064331D">
        <w:rPr>
          <w:rFonts w:ascii="Times New Roman" w:hAnsi="Times New Roman" w:cs="Times New Roman"/>
        </w:rPr>
        <w:t>menor preço por item</w:t>
      </w:r>
      <w:r w:rsidRPr="0064331D">
        <w:rPr>
          <w:rFonts w:ascii="Times New Roman" w:hAnsi="Times New Roman" w:cs="Times New Roman"/>
        </w:rPr>
        <w:t xml:space="preserve">, tendo por </w:t>
      </w:r>
      <w:r w:rsidR="0064331D" w:rsidRPr="0064331D">
        <w:rPr>
          <w:rFonts w:ascii="Times New Roman" w:hAnsi="Times New Roman" w:cs="Times New Roman"/>
          <w:b/>
          <w:sz w:val="22"/>
          <w:szCs w:val="22"/>
          <w:u w:val="single"/>
        </w:rPr>
        <w:t xml:space="preserve">Registro de Preços para aquisição futura de Materiais </w:t>
      </w:r>
      <w:r w:rsidR="0064331D" w:rsidRPr="006433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de </w:t>
      </w:r>
      <w:r w:rsidR="0006075B">
        <w:rPr>
          <w:rFonts w:ascii="Times New Roman" w:hAnsi="Times New Roman" w:cs="Times New Roman"/>
          <w:b/>
          <w:bCs/>
          <w:sz w:val="22"/>
          <w:szCs w:val="22"/>
          <w:u w:val="single"/>
        </w:rPr>
        <w:t>construção</w:t>
      </w:r>
      <w:r w:rsidR="0064331D" w:rsidRPr="006433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64331D" w:rsidRPr="0064331D">
        <w:rPr>
          <w:rFonts w:ascii="Times New Roman" w:hAnsi="Times New Roman" w:cs="Times New Roman"/>
          <w:b/>
          <w:sz w:val="22"/>
          <w:szCs w:val="22"/>
          <w:u w:val="single"/>
        </w:rPr>
        <w:t>para Secretarias diversas</w:t>
      </w:r>
      <w:proofErr w:type="gramStart"/>
      <w:r w:rsidR="0064331D" w:rsidRPr="0064331D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0176E5" w:rsidRPr="0064331D">
        <w:rPr>
          <w:rFonts w:ascii="Times New Roman" w:hAnsi="Times New Roman" w:cs="Times New Roman"/>
          <w:bCs/>
          <w:sz w:val="22"/>
          <w:szCs w:val="22"/>
        </w:rPr>
        <w:t>,</w:t>
      </w:r>
      <w:proofErr w:type="gramEnd"/>
      <w:r w:rsidR="000176E5" w:rsidRPr="0064331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176E5" w:rsidRPr="0064331D">
        <w:rPr>
          <w:rFonts w:ascii="Times New Roman" w:hAnsi="Times New Roman" w:cs="Times New Roman"/>
          <w:sz w:val="22"/>
          <w:szCs w:val="22"/>
        </w:rPr>
        <w:t>conforme especificações e condições estabelecidas neste Edital e nos seus Anexos.</w:t>
      </w:r>
    </w:p>
    <w:p w:rsidR="00210B66" w:rsidRPr="00F369D0" w:rsidRDefault="00210B66" w:rsidP="000176E5">
      <w:pPr>
        <w:pStyle w:val="NormalWeb"/>
        <w:spacing w:before="0" w:after="120"/>
        <w:ind w:right="49" w:firstLine="1418"/>
        <w:jc w:val="both"/>
        <w:rPr>
          <w:rFonts w:ascii="Times New Roman" w:hAnsi="Times New Roman" w:cs="Times New Roman"/>
          <w:bCs/>
        </w:rPr>
      </w:pPr>
      <w:r w:rsidRPr="00F369D0">
        <w:rPr>
          <w:rFonts w:ascii="Times New Roman" w:hAnsi="Times New Roman" w:cs="Times New Roman"/>
        </w:rPr>
        <w:t xml:space="preserve">De acordo com </w:t>
      </w:r>
      <w:r w:rsidR="00572E6B" w:rsidRPr="00F369D0">
        <w:rPr>
          <w:rFonts w:ascii="Times New Roman" w:hAnsi="Times New Roman" w:cs="Times New Roman"/>
        </w:rPr>
        <w:t>regras constantes d</w:t>
      </w:r>
      <w:r w:rsidRPr="00F369D0">
        <w:rPr>
          <w:rFonts w:ascii="Times New Roman" w:hAnsi="Times New Roman" w:cs="Times New Roman"/>
        </w:rPr>
        <w:t xml:space="preserve">o </w:t>
      </w:r>
      <w:r w:rsidR="0098144E" w:rsidRPr="00F369D0">
        <w:rPr>
          <w:rFonts w:ascii="Times New Roman" w:hAnsi="Times New Roman" w:cs="Times New Roman"/>
        </w:rPr>
        <w:t>regulamento que institui</w:t>
      </w:r>
      <w:r w:rsidRPr="00F369D0">
        <w:rPr>
          <w:rFonts w:ascii="Times New Roman" w:hAnsi="Times New Roman" w:cs="Times New Roman"/>
        </w:rPr>
        <w:t xml:space="preserve"> normas para a modalidade </w:t>
      </w:r>
      <w:r w:rsidR="00572E6B" w:rsidRPr="00F369D0">
        <w:rPr>
          <w:rFonts w:ascii="Times New Roman" w:hAnsi="Times New Roman" w:cs="Times New Roman"/>
        </w:rPr>
        <w:t>pregão -</w:t>
      </w:r>
      <w:r w:rsidRPr="00F369D0">
        <w:rPr>
          <w:rFonts w:ascii="Times New Roman" w:hAnsi="Times New Roman" w:cs="Times New Roman"/>
        </w:rPr>
        <w:t xml:space="preserve"> foi publicado extrato do edital </w:t>
      </w:r>
      <w:r w:rsidR="000176E5" w:rsidRPr="00F369D0">
        <w:rPr>
          <w:rFonts w:ascii="Times New Roman" w:hAnsi="Times New Roman" w:cs="Times New Roman"/>
        </w:rPr>
        <w:t xml:space="preserve">inicial e retificação, </w:t>
      </w:r>
      <w:r w:rsidRPr="00F369D0">
        <w:rPr>
          <w:rFonts w:ascii="Times New Roman" w:hAnsi="Times New Roman" w:cs="Times New Roman"/>
        </w:rPr>
        <w:t xml:space="preserve">junto ao seguinte órgão de publicidade: JORNAL </w:t>
      </w:r>
      <w:r w:rsidR="0098144E" w:rsidRPr="00F369D0">
        <w:rPr>
          <w:rFonts w:ascii="Times New Roman" w:hAnsi="Times New Roman" w:cs="Times New Roman"/>
        </w:rPr>
        <w:t>MAIS NOTÍCIAS E CIA LTDA.</w:t>
      </w:r>
      <w:r w:rsidRPr="00F369D0">
        <w:rPr>
          <w:rFonts w:ascii="Times New Roman" w:hAnsi="Times New Roman" w:cs="Times New Roman"/>
        </w:rPr>
        <w:t xml:space="preserve"> </w:t>
      </w:r>
      <w:r w:rsidR="00517C12">
        <w:rPr>
          <w:rFonts w:ascii="Times New Roman" w:hAnsi="Times New Roman" w:cs="Times New Roman"/>
        </w:rPr>
        <w:t>16</w:t>
      </w:r>
      <w:r w:rsidR="0064331D">
        <w:rPr>
          <w:rFonts w:ascii="Times New Roman" w:hAnsi="Times New Roman" w:cs="Times New Roman"/>
        </w:rPr>
        <w:t xml:space="preserve"> DE ABRIL</w:t>
      </w:r>
      <w:r w:rsidR="00902A45" w:rsidRPr="00F369D0">
        <w:rPr>
          <w:rFonts w:ascii="Times New Roman" w:hAnsi="Times New Roman" w:cs="Times New Roman"/>
        </w:rPr>
        <w:t xml:space="preserve"> de 201</w:t>
      </w:r>
      <w:r w:rsidR="00EF4261">
        <w:rPr>
          <w:rFonts w:ascii="Times New Roman" w:hAnsi="Times New Roman" w:cs="Times New Roman"/>
        </w:rPr>
        <w:t>5</w:t>
      </w:r>
      <w:r w:rsidR="00517C12">
        <w:rPr>
          <w:rFonts w:ascii="Times New Roman" w:hAnsi="Times New Roman" w:cs="Times New Roman"/>
        </w:rPr>
        <w:t>, Jornal Cidades 16</w:t>
      </w:r>
      <w:r w:rsidR="0064331D">
        <w:rPr>
          <w:rFonts w:ascii="Times New Roman" w:hAnsi="Times New Roman" w:cs="Times New Roman"/>
        </w:rPr>
        <w:t xml:space="preserve"> de abril de 2015, Diário Oficial do Estado </w:t>
      </w:r>
      <w:r w:rsidR="00517C12">
        <w:rPr>
          <w:rFonts w:ascii="Times New Roman" w:hAnsi="Times New Roman" w:cs="Times New Roman"/>
        </w:rPr>
        <w:t>16</w:t>
      </w:r>
      <w:r w:rsidR="0064331D">
        <w:rPr>
          <w:rFonts w:ascii="Times New Roman" w:hAnsi="Times New Roman" w:cs="Times New Roman"/>
        </w:rPr>
        <w:t xml:space="preserve"> de abril de 2015</w:t>
      </w:r>
      <w:r w:rsidRPr="00F369D0">
        <w:rPr>
          <w:rFonts w:ascii="Times New Roman" w:hAnsi="Times New Roman" w:cs="Times New Roman"/>
        </w:rPr>
        <w:t xml:space="preserve">, sendo também afixada cópia do ato convocatório junto ao mural deste órgão, para divulgar a presente licitação às empresas interessadas em participar, além de ser disponibilizado </w:t>
      </w:r>
      <w:r w:rsidR="000212F4" w:rsidRPr="00F369D0">
        <w:rPr>
          <w:rFonts w:ascii="Times New Roman" w:hAnsi="Times New Roman" w:cs="Times New Roman"/>
        </w:rPr>
        <w:t>também</w:t>
      </w:r>
      <w:r w:rsidRPr="00F369D0">
        <w:rPr>
          <w:rFonts w:ascii="Times New Roman" w:hAnsi="Times New Roman" w:cs="Times New Roman"/>
        </w:rPr>
        <w:t xml:space="preserve"> via internet, no </w:t>
      </w:r>
      <w:r w:rsidRPr="00F369D0">
        <w:rPr>
          <w:rFonts w:ascii="Times New Roman" w:hAnsi="Times New Roman" w:cs="Times New Roman"/>
          <w:i/>
        </w:rPr>
        <w:t>site</w:t>
      </w:r>
      <w:r w:rsidRPr="00F369D0">
        <w:rPr>
          <w:rFonts w:ascii="Times New Roman" w:hAnsi="Times New Roman" w:cs="Times New Roman"/>
        </w:rPr>
        <w:t xml:space="preserve"> </w:t>
      </w:r>
      <w:proofErr w:type="gramStart"/>
      <w:r w:rsidRPr="00F369D0">
        <w:rPr>
          <w:rFonts w:ascii="Times New Roman" w:hAnsi="Times New Roman" w:cs="Times New Roman"/>
        </w:rPr>
        <w:t>da</w:t>
      </w:r>
      <w:proofErr w:type="gramEnd"/>
      <w:r w:rsidRPr="00F369D0">
        <w:rPr>
          <w:rFonts w:ascii="Times New Roman" w:hAnsi="Times New Roman" w:cs="Times New Roman"/>
        </w:rPr>
        <w:t xml:space="preserve"> Prefeitura do Município de </w:t>
      </w:r>
      <w:r w:rsidR="0098144E" w:rsidRPr="00F369D0">
        <w:rPr>
          <w:rFonts w:ascii="Times New Roman" w:hAnsi="Times New Roman" w:cs="Times New Roman"/>
        </w:rPr>
        <w:t>Selbach</w:t>
      </w:r>
      <w:r w:rsidRPr="00F369D0">
        <w:rPr>
          <w:rFonts w:ascii="Times New Roman" w:hAnsi="Times New Roman" w:cs="Times New Roman"/>
        </w:rPr>
        <w:t xml:space="preserve">/RS: </w:t>
      </w:r>
      <w:hyperlink r:id="rId7" w:history="1">
        <w:r w:rsidR="0098144E" w:rsidRPr="00F369D0">
          <w:rPr>
            <w:rStyle w:val="Hyperlink"/>
            <w:rFonts w:ascii="Times New Roman" w:hAnsi="Times New Roman" w:cs="Times New Roman"/>
          </w:rPr>
          <w:t>http://</w:t>
        </w:r>
        <w:r w:rsidR="0098144E" w:rsidRPr="00F369D0">
          <w:rPr>
            <w:rStyle w:val="Hyperlink"/>
            <w:rFonts w:ascii="Times New Roman" w:hAnsi="Times New Roman" w:cs="Times New Roman"/>
            <w:bCs/>
          </w:rPr>
          <w:t>www.selbach.rs.gov.br</w:t>
        </w:r>
      </w:hyperlink>
      <w:r w:rsidR="0098144E" w:rsidRPr="00F369D0">
        <w:rPr>
          <w:rFonts w:ascii="Times New Roman" w:hAnsi="Times New Roman" w:cs="Times New Roman"/>
          <w:bCs/>
        </w:rPr>
        <w:t xml:space="preserve"> </w:t>
      </w:r>
      <w:r w:rsidRPr="00F369D0">
        <w:rPr>
          <w:rFonts w:ascii="Times New Roman" w:hAnsi="Times New Roman" w:cs="Times New Roman"/>
          <w:bCs/>
        </w:rPr>
        <w:t xml:space="preserve"> </w:t>
      </w:r>
      <w:r w:rsidR="00F369D0" w:rsidRPr="00F369D0">
        <w:rPr>
          <w:rFonts w:ascii="Times New Roman" w:hAnsi="Times New Roman" w:cs="Times New Roman"/>
          <w:bCs/>
        </w:rPr>
        <w:t>(</w:t>
      </w:r>
      <w:r w:rsidR="00517C12">
        <w:rPr>
          <w:rFonts w:ascii="Times New Roman" w:hAnsi="Times New Roman" w:cs="Times New Roman"/>
          <w:bCs/>
        </w:rPr>
        <w:t>16</w:t>
      </w:r>
      <w:r w:rsidR="0064331D">
        <w:rPr>
          <w:rFonts w:ascii="Times New Roman" w:hAnsi="Times New Roman" w:cs="Times New Roman"/>
          <w:bCs/>
        </w:rPr>
        <w:t xml:space="preserve"> DE ABRIL</w:t>
      </w:r>
      <w:r w:rsidR="00EF4261">
        <w:rPr>
          <w:rFonts w:ascii="Times New Roman" w:hAnsi="Times New Roman" w:cs="Times New Roman"/>
          <w:bCs/>
        </w:rPr>
        <w:t xml:space="preserve"> de 2015</w:t>
      </w:r>
      <w:r w:rsidR="00F369D0" w:rsidRPr="00F369D0">
        <w:rPr>
          <w:rFonts w:ascii="Times New Roman" w:hAnsi="Times New Roman" w:cs="Times New Roman"/>
          <w:bCs/>
        </w:rPr>
        <w:t xml:space="preserve">) </w:t>
      </w:r>
      <w:r w:rsidR="000D4DB6" w:rsidRPr="00F369D0">
        <w:rPr>
          <w:rFonts w:ascii="Times New Roman" w:hAnsi="Times New Roman" w:cs="Times New Roman"/>
          <w:bCs/>
        </w:rPr>
        <w:t>e fornecido quando</w:t>
      </w:r>
      <w:r w:rsidRPr="00F369D0">
        <w:rPr>
          <w:rFonts w:ascii="Times New Roman" w:hAnsi="Times New Roman" w:cs="Times New Roman"/>
          <w:bCs/>
        </w:rPr>
        <w:t xml:space="preserve"> requisitado através do seguinte e-mail: </w:t>
      </w:r>
      <w:hyperlink r:id="rId8" w:history="1">
        <w:r w:rsidR="0098144E" w:rsidRPr="00F369D0">
          <w:rPr>
            <w:rStyle w:val="Hyperlink"/>
            <w:rFonts w:ascii="Times New Roman" w:hAnsi="Times New Roman" w:cs="Times New Roman"/>
          </w:rPr>
          <w:t>compras@selbach.rs.gov.br</w:t>
        </w:r>
      </w:hyperlink>
      <w:r w:rsidR="0098144E" w:rsidRPr="00F369D0">
        <w:rPr>
          <w:rFonts w:ascii="Times New Roman" w:hAnsi="Times New Roman" w:cs="Times New Roman"/>
        </w:rPr>
        <w:t xml:space="preserve"> </w:t>
      </w:r>
      <w:r w:rsidRPr="00F369D0">
        <w:rPr>
          <w:rFonts w:ascii="Times New Roman" w:hAnsi="Times New Roman" w:cs="Times New Roman"/>
          <w:bCs/>
        </w:rPr>
        <w:t>.</w:t>
      </w:r>
    </w:p>
    <w:p w:rsidR="00210B66" w:rsidRDefault="00210B66">
      <w:pPr>
        <w:ind w:right="-28" w:firstLine="1701"/>
        <w:jc w:val="both"/>
        <w:rPr>
          <w:sz w:val="24"/>
        </w:rPr>
      </w:pPr>
      <w:r>
        <w:rPr>
          <w:sz w:val="24"/>
        </w:rPr>
        <w:t xml:space="preserve">Precisamente às </w:t>
      </w:r>
      <w:proofErr w:type="gramStart"/>
      <w:r w:rsidR="0098144E">
        <w:rPr>
          <w:sz w:val="24"/>
        </w:rPr>
        <w:t>14</w:t>
      </w:r>
      <w:r>
        <w:rPr>
          <w:sz w:val="24"/>
        </w:rPr>
        <w:t>:</w:t>
      </w:r>
      <w:r w:rsidR="00902A45">
        <w:rPr>
          <w:sz w:val="24"/>
        </w:rPr>
        <w:t>0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como previsto no edital, foi aberta a sessão pública do Pregão Presencial, procedendo-se o credenciamento dos representantes das empresas interessadas em participar do certame licitatório, tendo sido apresentado a Declaração de Cumprimento das Condições de Habilitação (Anexo II do Edital), além do envelope </w:t>
      </w:r>
      <w:r>
        <w:rPr>
          <w:sz w:val="24"/>
          <w:u w:val="single"/>
        </w:rPr>
        <w:t>A – Proposta de Preços</w:t>
      </w:r>
      <w:r>
        <w:rPr>
          <w:sz w:val="24"/>
        </w:rPr>
        <w:t xml:space="preserve"> e envelope </w:t>
      </w:r>
      <w:r>
        <w:rPr>
          <w:sz w:val="24"/>
          <w:u w:val="single"/>
        </w:rPr>
        <w:t>B – Documentação para Habilitação</w:t>
      </w:r>
      <w:r>
        <w:rPr>
          <w:sz w:val="24"/>
        </w:rPr>
        <w:t>, estando as empresas abaixo relacionada aptas para participação:</w:t>
      </w:r>
    </w:p>
    <w:p w:rsidR="00D26CC4" w:rsidRDefault="00D26CC4">
      <w:pPr>
        <w:ind w:right="-28" w:firstLine="1701"/>
        <w:jc w:val="both"/>
        <w:rPr>
          <w:sz w:val="24"/>
        </w:rPr>
      </w:pPr>
    </w:p>
    <w:p w:rsidR="00746D83" w:rsidRDefault="00746D83" w:rsidP="00746D83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 w:rsidR="00645962">
        <w:rPr>
          <w:sz w:val="24"/>
          <w:u w:val="single"/>
        </w:rPr>
        <w:t>DIONI LUIS KARPINSKI- ME</w:t>
      </w:r>
    </w:p>
    <w:p w:rsidR="007C70CE" w:rsidRDefault="007C70CE" w:rsidP="007C70CE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</w:t>
      </w:r>
      <w:r w:rsidR="00517C12">
        <w:rPr>
          <w:sz w:val="24"/>
        </w:rPr>
        <w:t>Credenciado</w:t>
      </w:r>
      <w:r w:rsidRPr="003D0EE1">
        <w:rPr>
          <w:sz w:val="24"/>
        </w:rPr>
        <w:t xml:space="preserve">: </w:t>
      </w:r>
      <w:r w:rsidR="00645962">
        <w:rPr>
          <w:sz w:val="24"/>
        </w:rPr>
        <w:t xml:space="preserve">Fábio José </w:t>
      </w:r>
      <w:proofErr w:type="spellStart"/>
      <w:r w:rsidR="00645962">
        <w:rPr>
          <w:sz w:val="24"/>
        </w:rPr>
        <w:t>Karpinski</w:t>
      </w:r>
      <w:proofErr w:type="spellEnd"/>
      <w:r w:rsidR="00645962">
        <w:rPr>
          <w:sz w:val="24"/>
        </w:rPr>
        <w:t xml:space="preserve"> </w:t>
      </w:r>
      <w:r>
        <w:rPr>
          <w:sz w:val="24"/>
          <w:u w:val="single"/>
        </w:rPr>
        <w:t>(presente)</w:t>
      </w:r>
    </w:p>
    <w:p w:rsidR="00D26CC4" w:rsidRDefault="00D26CC4" w:rsidP="00D26CC4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 w:rsidR="00645962">
        <w:rPr>
          <w:sz w:val="24"/>
          <w:u w:val="single"/>
        </w:rPr>
        <w:t>GENÉSIO MALDANER &amp; CIA LTDA.</w:t>
      </w:r>
      <w:r w:rsidR="00517C12">
        <w:rPr>
          <w:sz w:val="24"/>
          <w:u w:val="single"/>
        </w:rPr>
        <w:t xml:space="preserve"> - ME</w:t>
      </w:r>
      <w:r>
        <w:rPr>
          <w:sz w:val="24"/>
          <w:u w:val="single"/>
        </w:rPr>
        <w:t>.</w:t>
      </w:r>
    </w:p>
    <w:p w:rsidR="00D26CC4" w:rsidRDefault="00D26CC4" w:rsidP="00D26CC4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</w:t>
      </w:r>
      <w:r w:rsidR="00517C12">
        <w:rPr>
          <w:sz w:val="24"/>
        </w:rPr>
        <w:t>Credenciado</w:t>
      </w:r>
      <w:r w:rsidRPr="003D0EE1">
        <w:rPr>
          <w:sz w:val="24"/>
        </w:rPr>
        <w:t xml:space="preserve">: </w:t>
      </w:r>
      <w:r w:rsidR="00645962">
        <w:rPr>
          <w:sz w:val="24"/>
        </w:rPr>
        <w:t>Genésio Maldaner</w:t>
      </w:r>
      <w:r>
        <w:rPr>
          <w:sz w:val="24"/>
          <w:u w:val="single"/>
        </w:rPr>
        <w:t xml:space="preserve"> (presente)</w:t>
      </w:r>
    </w:p>
    <w:p w:rsidR="0064331D" w:rsidRPr="00DD6003" w:rsidRDefault="0064331D" w:rsidP="0064331D">
      <w:pPr>
        <w:tabs>
          <w:tab w:val="left" w:pos="6360"/>
        </w:tabs>
        <w:spacing w:before="120"/>
        <w:ind w:left="2835" w:hanging="2127"/>
        <w:jc w:val="both"/>
        <w:rPr>
          <w:sz w:val="24"/>
        </w:rPr>
      </w:pPr>
    </w:p>
    <w:p w:rsidR="00D96238" w:rsidRPr="00BE5C0A" w:rsidRDefault="00C3202C" w:rsidP="00FB5D7D">
      <w:pPr>
        <w:ind w:firstLine="1701"/>
        <w:jc w:val="both"/>
        <w:rPr>
          <w:sz w:val="24"/>
        </w:rPr>
      </w:pPr>
      <w:r>
        <w:rPr>
          <w:sz w:val="24"/>
        </w:rPr>
        <w:t xml:space="preserve">Registra-se que </w:t>
      </w:r>
      <w:r w:rsidR="000C3557">
        <w:rPr>
          <w:sz w:val="24"/>
        </w:rPr>
        <w:t xml:space="preserve">todos os participantes são </w:t>
      </w:r>
      <w:r w:rsidR="0064331D">
        <w:rPr>
          <w:sz w:val="24"/>
        </w:rPr>
        <w:t>Micro-Empresários ou Empresa de Pequeno Porte</w:t>
      </w:r>
      <w:r w:rsidR="000C3557">
        <w:rPr>
          <w:sz w:val="24"/>
        </w:rPr>
        <w:t>.</w:t>
      </w:r>
    </w:p>
    <w:p w:rsidR="00C3202C" w:rsidRDefault="00C3202C" w:rsidP="00C3202C">
      <w:pPr>
        <w:ind w:firstLine="1701"/>
        <w:jc w:val="both"/>
        <w:rPr>
          <w:bCs/>
          <w:sz w:val="24"/>
        </w:rPr>
      </w:pPr>
      <w:r>
        <w:rPr>
          <w:sz w:val="24"/>
        </w:rPr>
        <w:t xml:space="preserve">Às </w:t>
      </w:r>
      <w:proofErr w:type="gramStart"/>
      <w:r w:rsidR="0098144E">
        <w:rPr>
          <w:sz w:val="24"/>
        </w:rPr>
        <w:t>14</w:t>
      </w:r>
      <w:r>
        <w:rPr>
          <w:sz w:val="24"/>
        </w:rPr>
        <w:t>:</w:t>
      </w:r>
      <w:r w:rsidR="009662CD">
        <w:rPr>
          <w:sz w:val="24"/>
        </w:rPr>
        <w:t>1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passou o Pregoeiro, juntamente com a Equipe de Apoio, a proceder a abertura do envelope </w:t>
      </w:r>
      <w:r>
        <w:rPr>
          <w:sz w:val="24"/>
          <w:u w:val="single"/>
        </w:rPr>
        <w:t>A – Proposta de Preços,</w:t>
      </w:r>
      <w:r>
        <w:rPr>
          <w:sz w:val="24"/>
        </w:rPr>
        <w:t xml:space="preserve"> analisando-se primeiramente suas conformidades com os requisitos estabelecidos no instrumento convocatório, decidindo o Pregoeiro e a Equipe de Apoio, após verificação, por unanimidade em </w:t>
      </w:r>
      <w:r w:rsidR="00961E37">
        <w:rPr>
          <w:bCs/>
          <w:sz w:val="24"/>
        </w:rPr>
        <w:t>habilitar</w:t>
      </w:r>
      <w:r w:rsidR="009662CD">
        <w:rPr>
          <w:bCs/>
          <w:sz w:val="24"/>
        </w:rPr>
        <w:t xml:space="preserve"> os participantes </w:t>
      </w:r>
      <w:r>
        <w:rPr>
          <w:bCs/>
          <w:sz w:val="24"/>
        </w:rPr>
        <w:t>para a próxima fase, por terem suprido os condicionantes impostos pelo instrumento convocatório.</w:t>
      </w:r>
    </w:p>
    <w:p w:rsidR="00C3202C" w:rsidRDefault="0064331D" w:rsidP="00C3202C">
      <w:pPr>
        <w:ind w:firstLine="1701"/>
        <w:jc w:val="both"/>
        <w:rPr>
          <w:sz w:val="24"/>
        </w:rPr>
      </w:pPr>
      <w:r>
        <w:rPr>
          <w:sz w:val="24"/>
        </w:rPr>
        <w:t>E</w:t>
      </w:r>
      <w:r w:rsidR="00C3202C">
        <w:rPr>
          <w:sz w:val="24"/>
        </w:rPr>
        <w:t xml:space="preserve">laborou-se a classificação de todos os itens, lançando-se os valores na tabela </w:t>
      </w:r>
      <w:r>
        <w:rPr>
          <w:sz w:val="24"/>
        </w:rPr>
        <w:t>em anexo</w:t>
      </w:r>
      <w:r w:rsidR="00C3202C">
        <w:rPr>
          <w:sz w:val="24"/>
        </w:rPr>
        <w:t>, em seqüência, deu-se início a fase competitiva para cada item, com lances verbais decrescentes.</w:t>
      </w:r>
    </w:p>
    <w:p w:rsidR="00C3202C" w:rsidRDefault="00C3202C" w:rsidP="00CE32C1">
      <w:pPr>
        <w:ind w:firstLine="1701"/>
        <w:jc w:val="both"/>
        <w:rPr>
          <w:sz w:val="24"/>
        </w:rPr>
      </w:pPr>
      <w:r>
        <w:rPr>
          <w:sz w:val="24"/>
        </w:rPr>
        <w:t xml:space="preserve">Encerrada a etapa competitiva, </w:t>
      </w:r>
      <w:r>
        <w:rPr>
          <w:iCs/>
          <w:sz w:val="24"/>
        </w:rPr>
        <w:t xml:space="preserve">passou o Pregoeiro e a Equipe de Apoio a abrir o </w:t>
      </w:r>
      <w:r>
        <w:rPr>
          <w:sz w:val="24"/>
        </w:rPr>
        <w:t xml:space="preserve">envelope </w:t>
      </w:r>
      <w:r>
        <w:rPr>
          <w:sz w:val="24"/>
          <w:u w:val="single"/>
        </w:rPr>
        <w:t>B – Documentação para Habilitação,</w:t>
      </w:r>
      <w:r>
        <w:rPr>
          <w:sz w:val="24"/>
        </w:rPr>
        <w:t xml:space="preserve"> da empresa classificada em primeiro lugar para os itens licitados</w:t>
      </w:r>
      <w:r w:rsidR="00961E37">
        <w:rPr>
          <w:sz w:val="24"/>
        </w:rPr>
        <w:t>.</w:t>
      </w:r>
    </w:p>
    <w:p w:rsidR="003717AD" w:rsidRDefault="00C3202C" w:rsidP="00CE32C1">
      <w:pPr>
        <w:spacing w:before="120"/>
        <w:ind w:firstLine="1701"/>
        <w:jc w:val="both"/>
      </w:pPr>
      <w:r w:rsidRPr="00BB1E36">
        <w:rPr>
          <w:sz w:val="24"/>
        </w:rPr>
        <w:lastRenderedPageBreak/>
        <w:t xml:space="preserve">Após análise dos documentos apresentados, </w:t>
      </w:r>
      <w:r w:rsidRPr="00BB1E36">
        <w:rPr>
          <w:iCs/>
          <w:sz w:val="24"/>
        </w:rPr>
        <w:t>exercendo o juízo de admissibilidade, decidiu o</w:t>
      </w:r>
      <w:r w:rsidRPr="00BB1E36">
        <w:rPr>
          <w:sz w:val="24"/>
        </w:rPr>
        <w:t xml:space="preserve"> Pregoeiro</w:t>
      </w:r>
      <w:r w:rsidR="00801D14">
        <w:rPr>
          <w:sz w:val="24"/>
        </w:rPr>
        <w:t xml:space="preserve"> substituto</w:t>
      </w:r>
      <w:r w:rsidRPr="00BB1E36">
        <w:rPr>
          <w:sz w:val="24"/>
        </w:rPr>
        <w:t xml:space="preserve"> em </w:t>
      </w:r>
      <w:r w:rsidR="0098144E">
        <w:rPr>
          <w:sz w:val="24"/>
        </w:rPr>
        <w:t>habilitar</w:t>
      </w:r>
      <w:r w:rsidR="006D00F0">
        <w:rPr>
          <w:sz w:val="24"/>
        </w:rPr>
        <w:t xml:space="preserve"> </w:t>
      </w:r>
      <w:r w:rsidR="00746D83">
        <w:rPr>
          <w:sz w:val="24"/>
        </w:rPr>
        <w:t xml:space="preserve">todas </w:t>
      </w:r>
      <w:r w:rsidR="006D00F0">
        <w:rPr>
          <w:sz w:val="24"/>
        </w:rPr>
        <w:t>a</w:t>
      </w:r>
      <w:r w:rsidR="00746D83">
        <w:rPr>
          <w:sz w:val="24"/>
        </w:rPr>
        <w:t>s</w:t>
      </w:r>
      <w:r w:rsidR="006D00F0">
        <w:rPr>
          <w:sz w:val="24"/>
        </w:rPr>
        <w:t xml:space="preserve"> empresa</w:t>
      </w:r>
      <w:r w:rsidR="00746D83">
        <w:rPr>
          <w:sz w:val="24"/>
        </w:rPr>
        <w:t>s</w:t>
      </w:r>
      <w:r w:rsidR="006D00F0">
        <w:rPr>
          <w:sz w:val="24"/>
        </w:rPr>
        <w:t xml:space="preserve"> </w:t>
      </w:r>
      <w:r w:rsidR="00746D83">
        <w:rPr>
          <w:sz w:val="24"/>
        </w:rPr>
        <w:t xml:space="preserve">para as cotações de preços. </w:t>
      </w:r>
    </w:p>
    <w:p w:rsidR="00C3202C" w:rsidRPr="00BB1E36" w:rsidRDefault="003717AD" w:rsidP="00CE32C1">
      <w:pPr>
        <w:ind w:firstLine="1701"/>
        <w:jc w:val="both"/>
        <w:rPr>
          <w:sz w:val="24"/>
        </w:rPr>
      </w:pPr>
      <w:r>
        <w:rPr>
          <w:sz w:val="24"/>
        </w:rPr>
        <w:t xml:space="preserve">Passando a análise da documentação dos demais participantes, decidiu o Pregoeiro por </w:t>
      </w:r>
      <w:r w:rsidR="00BB1E36" w:rsidRPr="00BB1E36">
        <w:rPr>
          <w:sz w:val="24"/>
        </w:rPr>
        <w:t>habilitar</w:t>
      </w:r>
      <w:r w:rsidR="00C3202C" w:rsidRPr="00BB1E36">
        <w:rPr>
          <w:sz w:val="24"/>
        </w:rPr>
        <w:t xml:space="preserve"> </w:t>
      </w:r>
      <w:r>
        <w:rPr>
          <w:sz w:val="24"/>
        </w:rPr>
        <w:t>o</w:t>
      </w:r>
      <w:r w:rsidR="005D3796">
        <w:rPr>
          <w:sz w:val="24"/>
        </w:rPr>
        <w:t>s</w:t>
      </w:r>
      <w:r w:rsidR="00C3202C" w:rsidRPr="00BB1E36">
        <w:rPr>
          <w:sz w:val="24"/>
        </w:rPr>
        <w:t xml:space="preserve"> </w:t>
      </w:r>
      <w:r>
        <w:rPr>
          <w:sz w:val="24"/>
        </w:rPr>
        <w:t>demais</w:t>
      </w:r>
      <w:r w:rsidR="00C3202C" w:rsidRPr="00BB1E36">
        <w:rPr>
          <w:sz w:val="24"/>
        </w:rPr>
        <w:t xml:space="preserve"> participante</w:t>
      </w:r>
      <w:r w:rsidR="005D3796">
        <w:rPr>
          <w:sz w:val="24"/>
        </w:rPr>
        <w:t>s</w:t>
      </w:r>
      <w:r w:rsidR="00C3202C" w:rsidRPr="00BB1E36">
        <w:rPr>
          <w:sz w:val="24"/>
        </w:rPr>
        <w:t>, por ter</w:t>
      </w:r>
      <w:r w:rsidR="005D3796">
        <w:rPr>
          <w:sz w:val="24"/>
        </w:rPr>
        <w:t>em</w:t>
      </w:r>
      <w:r w:rsidR="00C3202C" w:rsidRPr="00BB1E36">
        <w:rPr>
          <w:sz w:val="24"/>
        </w:rPr>
        <w:t xml:space="preserve"> suprido os condicionantes impostos no instrumento convocatório.</w:t>
      </w:r>
    </w:p>
    <w:p w:rsidR="00C3202C" w:rsidRDefault="00C3202C" w:rsidP="00CE32C1">
      <w:pPr>
        <w:ind w:firstLine="1701"/>
        <w:jc w:val="both"/>
        <w:rPr>
          <w:sz w:val="24"/>
        </w:rPr>
      </w:pPr>
      <w:r>
        <w:rPr>
          <w:sz w:val="24"/>
        </w:rPr>
        <w:t>Ante ao exposto, declara-se as seguintes empresas ganhadoras nos seus respectivos itens e cotações, por suprirem as exigências contidas no instrumento convocatório:</w:t>
      </w:r>
    </w:p>
    <w:p w:rsidR="00415DFF" w:rsidRDefault="00415DFF" w:rsidP="00415DFF">
      <w:pPr>
        <w:spacing w:before="120"/>
        <w:ind w:left="2835" w:hanging="2835"/>
        <w:jc w:val="both"/>
        <w:rPr>
          <w:sz w:val="24"/>
        </w:rPr>
      </w:pPr>
    </w:p>
    <w:p w:rsidR="00645962" w:rsidRDefault="00645962" w:rsidP="00645962">
      <w:pPr>
        <w:ind w:right="-28" w:firstLine="1701"/>
        <w:jc w:val="both"/>
        <w:rPr>
          <w:sz w:val="24"/>
        </w:rPr>
      </w:pPr>
    </w:p>
    <w:p w:rsidR="00645962" w:rsidRDefault="00645962" w:rsidP="00645962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>
        <w:rPr>
          <w:sz w:val="24"/>
          <w:u w:val="single"/>
        </w:rPr>
        <w:t>DIONI LUIS KARPINSKI- ME</w:t>
      </w:r>
    </w:p>
    <w:p w:rsidR="00645962" w:rsidRDefault="00645962" w:rsidP="00645962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</w:t>
      </w:r>
      <w:r>
        <w:rPr>
          <w:sz w:val="24"/>
        </w:rPr>
        <w:t>Credenciado</w:t>
      </w:r>
      <w:r w:rsidRPr="003D0EE1">
        <w:rPr>
          <w:sz w:val="24"/>
        </w:rPr>
        <w:t xml:space="preserve">: </w:t>
      </w:r>
      <w:r>
        <w:rPr>
          <w:sz w:val="24"/>
        </w:rPr>
        <w:t xml:space="preserve">Fábio José </w:t>
      </w:r>
      <w:proofErr w:type="spellStart"/>
      <w:r>
        <w:rPr>
          <w:sz w:val="24"/>
        </w:rPr>
        <w:t>Karpinski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(presente)</w:t>
      </w:r>
    </w:p>
    <w:p w:rsidR="00645962" w:rsidRDefault="00645962" w:rsidP="00645962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Itens: 9,</w:t>
      </w:r>
      <w:r w:rsidR="000364B2">
        <w:rPr>
          <w:sz w:val="24"/>
          <w:u w:val="single"/>
        </w:rPr>
        <w:t xml:space="preserve"> 22, 23, 30, 47, 50, 54, 56, 57, 58, 59, 60. </w:t>
      </w:r>
    </w:p>
    <w:p w:rsidR="00645962" w:rsidRDefault="00645962" w:rsidP="00645962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>
        <w:rPr>
          <w:sz w:val="24"/>
          <w:u w:val="single"/>
        </w:rPr>
        <w:t>GENÉSIO MALDANER &amp; CIA LTDA. - ME.</w:t>
      </w:r>
    </w:p>
    <w:p w:rsidR="00645962" w:rsidRDefault="00645962" w:rsidP="00645962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</w:t>
      </w:r>
      <w:r>
        <w:rPr>
          <w:sz w:val="24"/>
        </w:rPr>
        <w:t>Credenciado</w:t>
      </w:r>
      <w:r w:rsidRPr="003D0EE1">
        <w:rPr>
          <w:sz w:val="24"/>
        </w:rPr>
        <w:t xml:space="preserve">: </w:t>
      </w:r>
      <w:r>
        <w:rPr>
          <w:sz w:val="24"/>
        </w:rPr>
        <w:t>Genésio Maldaner</w:t>
      </w:r>
      <w:r>
        <w:rPr>
          <w:sz w:val="24"/>
          <w:u w:val="single"/>
        </w:rPr>
        <w:t xml:space="preserve"> (presente)</w:t>
      </w:r>
    </w:p>
    <w:p w:rsidR="00EF1B57" w:rsidRDefault="00645962" w:rsidP="00EF1B57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EF1B57">
        <w:rPr>
          <w:sz w:val="24"/>
        </w:rPr>
        <w:t>Item</w:t>
      </w:r>
      <w:r>
        <w:rPr>
          <w:sz w:val="24"/>
        </w:rPr>
        <w:t xml:space="preserve">: </w:t>
      </w:r>
      <w:r w:rsidR="000364B2">
        <w:rPr>
          <w:sz w:val="24"/>
        </w:rPr>
        <w:t>1, 2, 3, 4, 5, 6, 7, 8, 10, 11, 12, 13, 14, 15, 16, 17, 18, 19, 20, 21, 24, 25, 26, 27, 28, 29, 31, 33, 34, 35, 36, 37, 39, 40, 41, 42, 43, 44, 45, 46, 48, 49, 51, 52, 53, 55.</w:t>
      </w:r>
    </w:p>
    <w:p w:rsidR="000364B2" w:rsidRDefault="000364B2" w:rsidP="00EF1B57">
      <w:pPr>
        <w:ind w:firstLine="708"/>
        <w:jc w:val="both"/>
        <w:rPr>
          <w:sz w:val="24"/>
        </w:rPr>
      </w:pPr>
    </w:p>
    <w:p w:rsidR="00EF1B57" w:rsidRDefault="000364B2" w:rsidP="00CE32C1">
      <w:pPr>
        <w:ind w:firstLine="708"/>
        <w:jc w:val="both"/>
        <w:rPr>
          <w:sz w:val="24"/>
        </w:rPr>
      </w:pPr>
      <w:r>
        <w:rPr>
          <w:sz w:val="24"/>
        </w:rPr>
        <w:t xml:space="preserve">Observa-se que os seguintes itens não tiveram cotação: </w:t>
      </w:r>
      <w:proofErr w:type="gramStart"/>
      <w:r>
        <w:rPr>
          <w:sz w:val="24"/>
        </w:rPr>
        <w:t>32, 38</w:t>
      </w:r>
      <w:proofErr w:type="gramEnd"/>
      <w:r>
        <w:rPr>
          <w:sz w:val="24"/>
        </w:rPr>
        <w:t xml:space="preserve">.  </w:t>
      </w:r>
    </w:p>
    <w:p w:rsidR="00422A59" w:rsidRDefault="00803A2B" w:rsidP="008B6DA8">
      <w:pPr>
        <w:pStyle w:val="Recuodecorpodetexto"/>
        <w:ind w:left="0" w:right="-28" w:firstLine="1701"/>
        <w:rPr>
          <w:b w:val="0"/>
          <w:sz w:val="24"/>
        </w:rPr>
      </w:pPr>
      <w:r>
        <w:rPr>
          <w:b w:val="0"/>
          <w:sz w:val="24"/>
        </w:rPr>
        <w:t xml:space="preserve">Aberta a oportunidade do recurso, </w:t>
      </w:r>
      <w:r w:rsidR="006115BB">
        <w:rPr>
          <w:b w:val="0"/>
          <w:sz w:val="24"/>
        </w:rPr>
        <w:t>a</w:t>
      </w:r>
      <w:r w:rsidR="00B27A4A">
        <w:rPr>
          <w:b w:val="0"/>
          <w:sz w:val="24"/>
        </w:rPr>
        <w:t>s</w:t>
      </w:r>
      <w:r w:rsidR="006115BB">
        <w:rPr>
          <w:b w:val="0"/>
          <w:sz w:val="24"/>
        </w:rPr>
        <w:t xml:space="preserve"> empresa</w:t>
      </w:r>
      <w:r w:rsidR="00B27A4A">
        <w:rPr>
          <w:b w:val="0"/>
          <w:sz w:val="24"/>
        </w:rPr>
        <w:t>s</w:t>
      </w:r>
      <w:r w:rsidR="00977B42">
        <w:rPr>
          <w:b w:val="0"/>
          <w:sz w:val="24"/>
        </w:rPr>
        <w:t xml:space="preserve"> </w:t>
      </w:r>
      <w:r w:rsidR="00B27A4A">
        <w:rPr>
          <w:b w:val="0"/>
          <w:sz w:val="24"/>
        </w:rPr>
        <w:t>registraram</w:t>
      </w:r>
      <w:r w:rsidR="008B6DA8">
        <w:rPr>
          <w:b w:val="0"/>
          <w:sz w:val="24"/>
        </w:rPr>
        <w:t xml:space="preserve"> a sua concordância com as decisões prolatadas nos autos.</w:t>
      </w:r>
    </w:p>
    <w:p w:rsidR="002752B6" w:rsidRDefault="000364B2" w:rsidP="008B6DA8">
      <w:pPr>
        <w:pStyle w:val="Recuodecorpodetexto"/>
        <w:ind w:left="0" w:right="-28" w:firstLine="1701"/>
        <w:rPr>
          <w:sz w:val="24"/>
        </w:rPr>
      </w:pPr>
      <w:r>
        <w:rPr>
          <w:sz w:val="24"/>
        </w:rPr>
        <w:t xml:space="preserve">Foi </w:t>
      </w:r>
      <w:proofErr w:type="gramStart"/>
      <w:r>
        <w:rPr>
          <w:sz w:val="24"/>
        </w:rPr>
        <w:t>apresentado</w:t>
      </w:r>
      <w:proofErr w:type="gramEnd"/>
      <w:r>
        <w:rPr>
          <w:sz w:val="24"/>
        </w:rPr>
        <w:t xml:space="preserve"> pelos participantes a possibilidade de reduzir os lances mínimos nos itens: </w:t>
      </w:r>
      <w:r w:rsidR="00CE32C1">
        <w:rPr>
          <w:sz w:val="24"/>
        </w:rPr>
        <w:t>5, 9, 16, 22, 30, 31, 40, 41, 42, 57, 58, 59, 60</w:t>
      </w:r>
      <w:r>
        <w:rPr>
          <w:sz w:val="24"/>
        </w:rPr>
        <w:t>(reduzidos para 0,05 cinco centavos)</w:t>
      </w:r>
      <w:r w:rsidR="00CE32C1">
        <w:rPr>
          <w:sz w:val="24"/>
        </w:rPr>
        <w:t>, o que foi aprovado por unanimidade tanto pela mesa como pelos participantes.</w:t>
      </w:r>
    </w:p>
    <w:p w:rsidR="00803A2B" w:rsidRPr="008B6DA8" w:rsidRDefault="00803A2B" w:rsidP="00803A2B">
      <w:pPr>
        <w:ind w:firstLine="1701"/>
        <w:jc w:val="both"/>
        <w:rPr>
          <w:sz w:val="24"/>
        </w:rPr>
      </w:pPr>
      <w:r>
        <w:rPr>
          <w:sz w:val="24"/>
        </w:rPr>
        <w:t>Feito isto, decide o Pregoeiro</w:t>
      </w:r>
      <w:r w:rsidR="005C0965">
        <w:rPr>
          <w:sz w:val="24"/>
        </w:rPr>
        <w:t xml:space="preserve"> </w:t>
      </w:r>
      <w:r w:rsidR="00B71EC7">
        <w:rPr>
          <w:sz w:val="24"/>
        </w:rPr>
        <w:t xml:space="preserve">em conjunto com a Equipe de apoio por </w:t>
      </w:r>
      <w:r w:rsidR="00F369D0">
        <w:rPr>
          <w:sz w:val="24"/>
        </w:rPr>
        <w:t xml:space="preserve">encerrar </w:t>
      </w:r>
      <w:r>
        <w:rPr>
          <w:sz w:val="24"/>
        </w:rPr>
        <w:t>os trabalho</w:t>
      </w:r>
      <w:r w:rsidRPr="008B6DA8">
        <w:rPr>
          <w:sz w:val="24"/>
        </w:rPr>
        <w:t>s</w:t>
      </w:r>
      <w:r w:rsidR="00422A59" w:rsidRPr="008B6DA8">
        <w:rPr>
          <w:sz w:val="24"/>
        </w:rPr>
        <w:t xml:space="preserve"> </w:t>
      </w:r>
      <w:r w:rsidRPr="008B6DA8">
        <w:rPr>
          <w:sz w:val="24"/>
        </w:rPr>
        <w:t>com referência ao processo licitatório, moda</w:t>
      </w:r>
      <w:r w:rsidR="00B83570">
        <w:rPr>
          <w:sz w:val="24"/>
        </w:rPr>
        <w:t>l</w:t>
      </w:r>
      <w:r w:rsidR="00CE32C1">
        <w:rPr>
          <w:sz w:val="24"/>
        </w:rPr>
        <w:t>idade Pregão Presencial nº PP 22</w:t>
      </w:r>
      <w:r w:rsidRPr="008B6DA8">
        <w:rPr>
          <w:sz w:val="24"/>
        </w:rPr>
        <w:t>/201</w:t>
      </w:r>
      <w:r w:rsidR="00282104">
        <w:rPr>
          <w:sz w:val="24"/>
        </w:rPr>
        <w:t>5</w:t>
      </w:r>
      <w:r w:rsidR="00422A59" w:rsidRPr="008B6DA8">
        <w:rPr>
          <w:sz w:val="24"/>
        </w:rPr>
        <w:t>.</w:t>
      </w:r>
    </w:p>
    <w:p w:rsidR="00463132" w:rsidRPr="008B6DA8" w:rsidRDefault="00463132" w:rsidP="00803A2B">
      <w:pPr>
        <w:ind w:firstLine="1701"/>
        <w:jc w:val="both"/>
        <w:rPr>
          <w:sz w:val="24"/>
          <w:szCs w:val="24"/>
        </w:rPr>
      </w:pPr>
    </w:p>
    <w:p w:rsidR="00AA3BBD" w:rsidRDefault="00AA3BBD" w:rsidP="00803A2B">
      <w:pPr>
        <w:ind w:left="5664" w:firstLine="708"/>
        <w:jc w:val="center"/>
        <w:rPr>
          <w:b/>
          <w:iCs/>
          <w:sz w:val="24"/>
          <w:szCs w:val="24"/>
        </w:rPr>
      </w:pPr>
    </w:p>
    <w:p w:rsidR="006900B8" w:rsidRDefault="006900B8" w:rsidP="006900B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Carlos Cesar </w:t>
      </w:r>
      <w:proofErr w:type="spellStart"/>
      <w:r>
        <w:rPr>
          <w:b/>
          <w:iCs/>
          <w:sz w:val="24"/>
          <w:szCs w:val="24"/>
        </w:rPr>
        <w:t>Hansen</w:t>
      </w:r>
      <w:proofErr w:type="spellEnd"/>
      <w:r w:rsidRPr="008B6DA8">
        <w:rPr>
          <w:b/>
          <w:iCs/>
          <w:sz w:val="24"/>
          <w:szCs w:val="24"/>
        </w:rPr>
        <w:t xml:space="preserve"> </w:t>
      </w:r>
    </w:p>
    <w:p w:rsidR="006900B8" w:rsidRPr="006900B8" w:rsidRDefault="006900B8" w:rsidP="006900B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Pregoeiro</w:t>
      </w:r>
    </w:p>
    <w:p w:rsidR="006900B8" w:rsidRPr="008B6DA8" w:rsidRDefault="006900B8" w:rsidP="00803A2B">
      <w:pPr>
        <w:ind w:left="5664" w:firstLine="708"/>
        <w:jc w:val="center"/>
        <w:rPr>
          <w:b/>
          <w:iCs/>
          <w:sz w:val="24"/>
          <w:szCs w:val="24"/>
        </w:rPr>
      </w:pPr>
    </w:p>
    <w:p w:rsidR="00803A2B" w:rsidRPr="008B6DA8" w:rsidRDefault="00803A2B" w:rsidP="00803A2B">
      <w:pPr>
        <w:rPr>
          <w:sz w:val="24"/>
          <w:szCs w:val="24"/>
        </w:rPr>
      </w:pPr>
    </w:p>
    <w:p w:rsidR="00803A2B" w:rsidRPr="008B6DA8" w:rsidRDefault="00803A2B" w:rsidP="00803A2B">
      <w:pPr>
        <w:rPr>
          <w:sz w:val="24"/>
          <w:szCs w:val="24"/>
        </w:rPr>
      </w:pPr>
      <w:r w:rsidRPr="008B6DA8">
        <w:rPr>
          <w:sz w:val="24"/>
          <w:szCs w:val="24"/>
        </w:rPr>
        <w:t>Equipe de Apoio:</w:t>
      </w:r>
    </w:p>
    <w:p w:rsidR="00463132" w:rsidRPr="008B6DA8" w:rsidRDefault="00463132" w:rsidP="00803A2B">
      <w:pPr>
        <w:rPr>
          <w:sz w:val="24"/>
          <w:szCs w:val="24"/>
        </w:rPr>
      </w:pPr>
    </w:p>
    <w:p w:rsidR="006900B8" w:rsidRDefault="006900B8" w:rsidP="006900B8">
      <w:pPr>
        <w:rPr>
          <w:b/>
          <w:iCs/>
          <w:sz w:val="24"/>
          <w:szCs w:val="24"/>
        </w:rPr>
      </w:pPr>
    </w:p>
    <w:p w:rsidR="00AA3BBD" w:rsidRDefault="008B6DA8" w:rsidP="006900B8">
      <w:pPr>
        <w:rPr>
          <w:b/>
          <w:iCs/>
          <w:sz w:val="24"/>
          <w:szCs w:val="24"/>
        </w:rPr>
      </w:pPr>
      <w:r w:rsidRPr="008B6DA8">
        <w:rPr>
          <w:b/>
          <w:iCs/>
          <w:sz w:val="24"/>
          <w:szCs w:val="24"/>
        </w:rPr>
        <w:t>Tiago dos Santos</w:t>
      </w:r>
    </w:p>
    <w:p w:rsidR="006900B8" w:rsidRDefault="006900B8" w:rsidP="008B6DA8">
      <w:pPr>
        <w:rPr>
          <w:iCs/>
          <w:sz w:val="24"/>
          <w:szCs w:val="24"/>
        </w:rPr>
      </w:pPr>
    </w:p>
    <w:p w:rsidR="006900B8" w:rsidRPr="008B6DA8" w:rsidRDefault="006900B8" w:rsidP="006900B8">
      <w:pPr>
        <w:jc w:val="right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Jorge </w:t>
      </w:r>
      <w:proofErr w:type="spellStart"/>
      <w:r>
        <w:rPr>
          <w:b/>
          <w:iCs/>
          <w:sz w:val="24"/>
          <w:szCs w:val="24"/>
        </w:rPr>
        <w:t>Rogélson</w:t>
      </w:r>
      <w:proofErr w:type="spellEnd"/>
      <w:r>
        <w:rPr>
          <w:b/>
          <w:iCs/>
          <w:sz w:val="24"/>
          <w:szCs w:val="24"/>
        </w:rPr>
        <w:t xml:space="preserve"> da Silva</w:t>
      </w:r>
    </w:p>
    <w:p w:rsidR="00282104" w:rsidRPr="008B6DA8" w:rsidRDefault="00282104" w:rsidP="006900B8">
      <w:pPr>
        <w:rPr>
          <w:iCs/>
          <w:sz w:val="24"/>
          <w:szCs w:val="24"/>
        </w:rPr>
      </w:pPr>
      <w:r w:rsidRPr="008B6DA8">
        <w:rPr>
          <w:iCs/>
          <w:sz w:val="24"/>
          <w:szCs w:val="24"/>
        </w:rPr>
        <w:t xml:space="preserve">Presença da </w:t>
      </w:r>
      <w:r>
        <w:rPr>
          <w:iCs/>
          <w:sz w:val="24"/>
          <w:szCs w:val="24"/>
        </w:rPr>
        <w:t>Assessoria Jurídica</w:t>
      </w:r>
      <w:r w:rsidRPr="008B6DA8">
        <w:rPr>
          <w:iCs/>
          <w:sz w:val="24"/>
          <w:szCs w:val="24"/>
        </w:rPr>
        <w:t>:</w:t>
      </w:r>
    </w:p>
    <w:p w:rsidR="00282104" w:rsidRDefault="00282104" w:rsidP="00AA3BBD">
      <w:pPr>
        <w:rPr>
          <w:iCs/>
          <w:sz w:val="24"/>
          <w:szCs w:val="24"/>
        </w:rPr>
      </w:pPr>
    </w:p>
    <w:p w:rsidR="00501563" w:rsidRDefault="00CE32C1" w:rsidP="00AA3BBD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Tiago de Oliveira Rubin</w:t>
      </w:r>
    </w:p>
    <w:p w:rsidR="00CE32C1" w:rsidRPr="00CE32C1" w:rsidRDefault="00CE32C1" w:rsidP="00AA3BBD">
      <w:pPr>
        <w:rPr>
          <w:iCs/>
          <w:sz w:val="24"/>
          <w:szCs w:val="24"/>
        </w:rPr>
      </w:pPr>
      <w:r w:rsidRPr="00CE32C1">
        <w:rPr>
          <w:iCs/>
          <w:sz w:val="24"/>
          <w:szCs w:val="24"/>
        </w:rPr>
        <w:t>Membro do Controle Interno</w:t>
      </w:r>
    </w:p>
    <w:p w:rsidR="00803A2B" w:rsidRDefault="00803A2B" w:rsidP="00803A2B">
      <w:pPr>
        <w:jc w:val="center"/>
        <w:rPr>
          <w:sz w:val="24"/>
          <w:szCs w:val="24"/>
        </w:rPr>
      </w:pPr>
    </w:p>
    <w:sectPr w:rsidR="00803A2B" w:rsidSect="00A3755F">
      <w:headerReference w:type="even" r:id="rId9"/>
      <w:headerReference w:type="default" r:id="rId10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82E" w:rsidRDefault="005E682E">
      <w:r>
        <w:separator/>
      </w:r>
    </w:p>
  </w:endnote>
  <w:endnote w:type="continuationSeparator" w:id="1">
    <w:p w:rsidR="005E682E" w:rsidRDefault="005E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82E" w:rsidRDefault="005E682E">
      <w:r>
        <w:separator/>
      </w:r>
    </w:p>
  </w:footnote>
  <w:footnote w:type="continuationSeparator" w:id="1">
    <w:p w:rsidR="005E682E" w:rsidRDefault="005E6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96" w:rsidRDefault="00C87BD7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96" w:rsidRDefault="00C87BD7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32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2A6234ED"/>
    <w:multiLevelType w:val="multilevel"/>
    <w:tmpl w:val="71F8D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272"/>
    <w:rsid w:val="00011B34"/>
    <w:rsid w:val="000176E5"/>
    <w:rsid w:val="000212F4"/>
    <w:rsid w:val="000364B2"/>
    <w:rsid w:val="0006075B"/>
    <w:rsid w:val="000C3557"/>
    <w:rsid w:val="000D4DB6"/>
    <w:rsid w:val="00124A77"/>
    <w:rsid w:val="00141D4E"/>
    <w:rsid w:val="001A5AEF"/>
    <w:rsid w:val="001F270B"/>
    <w:rsid w:val="00201004"/>
    <w:rsid w:val="00210B66"/>
    <w:rsid w:val="00252857"/>
    <w:rsid w:val="0026718A"/>
    <w:rsid w:val="002752B6"/>
    <w:rsid w:val="00282104"/>
    <w:rsid w:val="00290C8F"/>
    <w:rsid w:val="00296C24"/>
    <w:rsid w:val="002C0B15"/>
    <w:rsid w:val="003717AD"/>
    <w:rsid w:val="00382BCD"/>
    <w:rsid w:val="00393FD0"/>
    <w:rsid w:val="003A18CD"/>
    <w:rsid w:val="003D0EE1"/>
    <w:rsid w:val="003F2507"/>
    <w:rsid w:val="003F2977"/>
    <w:rsid w:val="00412B6C"/>
    <w:rsid w:val="00415DFF"/>
    <w:rsid w:val="00422A59"/>
    <w:rsid w:val="004407FF"/>
    <w:rsid w:val="004421B6"/>
    <w:rsid w:val="0044661E"/>
    <w:rsid w:val="00463132"/>
    <w:rsid w:val="004864EA"/>
    <w:rsid w:val="004A4555"/>
    <w:rsid w:val="004B211F"/>
    <w:rsid w:val="004D3DCB"/>
    <w:rsid w:val="004E38AE"/>
    <w:rsid w:val="004E7023"/>
    <w:rsid w:val="00501563"/>
    <w:rsid w:val="00517C12"/>
    <w:rsid w:val="00572E6B"/>
    <w:rsid w:val="00590C7E"/>
    <w:rsid w:val="0059653E"/>
    <w:rsid w:val="005C0965"/>
    <w:rsid w:val="005D3796"/>
    <w:rsid w:val="005E682E"/>
    <w:rsid w:val="00602402"/>
    <w:rsid w:val="00606DF3"/>
    <w:rsid w:val="00607FCD"/>
    <w:rsid w:val="006115BB"/>
    <w:rsid w:val="0064331D"/>
    <w:rsid w:val="00645962"/>
    <w:rsid w:val="00665BA0"/>
    <w:rsid w:val="00683229"/>
    <w:rsid w:val="006900B8"/>
    <w:rsid w:val="006B6F70"/>
    <w:rsid w:val="006C3887"/>
    <w:rsid w:val="006D00F0"/>
    <w:rsid w:val="00745FBC"/>
    <w:rsid w:val="00746D83"/>
    <w:rsid w:val="007613EB"/>
    <w:rsid w:val="007C70CE"/>
    <w:rsid w:val="007C78CA"/>
    <w:rsid w:val="007D1ED3"/>
    <w:rsid w:val="007E597D"/>
    <w:rsid w:val="007F1F0B"/>
    <w:rsid w:val="00801D14"/>
    <w:rsid w:val="00803A2B"/>
    <w:rsid w:val="00805524"/>
    <w:rsid w:val="008159C8"/>
    <w:rsid w:val="00847AC4"/>
    <w:rsid w:val="00863E51"/>
    <w:rsid w:val="00874812"/>
    <w:rsid w:val="008817E7"/>
    <w:rsid w:val="008819F6"/>
    <w:rsid w:val="00881C73"/>
    <w:rsid w:val="008B6DA8"/>
    <w:rsid w:val="008F3E27"/>
    <w:rsid w:val="00902A45"/>
    <w:rsid w:val="009137C6"/>
    <w:rsid w:val="00921923"/>
    <w:rsid w:val="00921F26"/>
    <w:rsid w:val="00927244"/>
    <w:rsid w:val="00931E03"/>
    <w:rsid w:val="00961E37"/>
    <w:rsid w:val="00966239"/>
    <w:rsid w:val="009662CD"/>
    <w:rsid w:val="00977B42"/>
    <w:rsid w:val="0098144E"/>
    <w:rsid w:val="009C0312"/>
    <w:rsid w:val="009C40DE"/>
    <w:rsid w:val="009D7B97"/>
    <w:rsid w:val="009E1379"/>
    <w:rsid w:val="00A22F77"/>
    <w:rsid w:val="00A3755F"/>
    <w:rsid w:val="00A6366A"/>
    <w:rsid w:val="00A965AE"/>
    <w:rsid w:val="00AA3BBD"/>
    <w:rsid w:val="00AB0854"/>
    <w:rsid w:val="00AD069C"/>
    <w:rsid w:val="00AD1DDE"/>
    <w:rsid w:val="00B175D0"/>
    <w:rsid w:val="00B27A4A"/>
    <w:rsid w:val="00B35272"/>
    <w:rsid w:val="00B61A82"/>
    <w:rsid w:val="00B71EC7"/>
    <w:rsid w:val="00B72348"/>
    <w:rsid w:val="00B83570"/>
    <w:rsid w:val="00BA2CAF"/>
    <w:rsid w:val="00BB1E36"/>
    <w:rsid w:val="00BB1E44"/>
    <w:rsid w:val="00BC0195"/>
    <w:rsid w:val="00BC348E"/>
    <w:rsid w:val="00BE46BE"/>
    <w:rsid w:val="00BE5C0A"/>
    <w:rsid w:val="00C01723"/>
    <w:rsid w:val="00C269CA"/>
    <w:rsid w:val="00C3202C"/>
    <w:rsid w:val="00C35AB5"/>
    <w:rsid w:val="00C87BD7"/>
    <w:rsid w:val="00CE32C1"/>
    <w:rsid w:val="00CE53ED"/>
    <w:rsid w:val="00D17D17"/>
    <w:rsid w:val="00D22D3C"/>
    <w:rsid w:val="00D26CC4"/>
    <w:rsid w:val="00D3690B"/>
    <w:rsid w:val="00D44A86"/>
    <w:rsid w:val="00D54D32"/>
    <w:rsid w:val="00D55991"/>
    <w:rsid w:val="00D811CC"/>
    <w:rsid w:val="00D92DBD"/>
    <w:rsid w:val="00D96238"/>
    <w:rsid w:val="00DA6C47"/>
    <w:rsid w:val="00DD6003"/>
    <w:rsid w:val="00DE1FB2"/>
    <w:rsid w:val="00E04B56"/>
    <w:rsid w:val="00E86999"/>
    <w:rsid w:val="00E90030"/>
    <w:rsid w:val="00EA6363"/>
    <w:rsid w:val="00EF1B57"/>
    <w:rsid w:val="00EF4261"/>
    <w:rsid w:val="00F369D0"/>
    <w:rsid w:val="00F41712"/>
    <w:rsid w:val="00F64C04"/>
    <w:rsid w:val="00F97C21"/>
    <w:rsid w:val="00FB5D7D"/>
    <w:rsid w:val="00FC102A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379"/>
  </w:style>
  <w:style w:type="paragraph" w:styleId="Ttulo1">
    <w:name w:val="heading 1"/>
    <w:basedOn w:val="Normal"/>
    <w:next w:val="Normal"/>
    <w:qFormat/>
    <w:rsid w:val="009E1379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E1379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E1379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9E1379"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E1379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E1379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9E1379"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rsid w:val="009E1379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E1379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rsid w:val="009E1379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rsid w:val="009E1379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rsid w:val="009E1379"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rsid w:val="009E13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rsid w:val="009E1379"/>
    <w:pPr>
      <w:spacing w:after="120"/>
    </w:pPr>
  </w:style>
  <w:style w:type="character" w:styleId="Hyperlink">
    <w:name w:val="Hyperlink"/>
    <w:rsid w:val="009E1379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9E137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elbach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bach.r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4</TotalTime>
  <Pages>2</Pages>
  <Words>680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4589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USER</cp:lastModifiedBy>
  <cp:revision>2</cp:revision>
  <cp:lastPrinted>2015-05-25T19:41:00Z</cp:lastPrinted>
  <dcterms:created xsi:type="dcterms:W3CDTF">2015-06-09T18:05:00Z</dcterms:created>
  <dcterms:modified xsi:type="dcterms:W3CDTF">2015-06-09T18:05:00Z</dcterms:modified>
</cp:coreProperties>
</file>